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177" w:rsidRPr="007D4C3F" w:rsidRDefault="007D4C3F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Пользователь\Desktop\ктп 2026-2027\Титульники . начал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ктп 2026-2027\Титульники . началка\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177" w:rsidRPr="007D4C3F" w:rsidRDefault="00B31177">
      <w:pPr>
        <w:rPr>
          <w:lang w:val="ru-RU"/>
        </w:rPr>
        <w:sectPr w:rsidR="00B31177" w:rsidRPr="007D4C3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6542481"/>
    </w:p>
    <w:bookmarkEnd w:id="0"/>
    <w:p w:rsidR="00B31177" w:rsidRPr="007D4C3F" w:rsidRDefault="00B31177">
      <w:pPr>
        <w:spacing w:after="0" w:line="264" w:lineRule="auto"/>
        <w:ind w:left="120"/>
        <w:jc w:val="both"/>
        <w:rPr>
          <w:lang w:val="ru-RU"/>
        </w:rPr>
      </w:pP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</w:t>
      </w:r>
      <w:r w:rsidRPr="007D4C3F">
        <w:rPr>
          <w:rFonts w:ascii="Times New Roman" w:hAnsi="Times New Roman"/>
          <w:color w:val="000000"/>
          <w:sz w:val="28"/>
          <w:lang w:val="ru-RU"/>
        </w:rPr>
        <w:t>содержание обучения, планируемые результаты освоения программы по изобразительному искусству, тематическое планирование.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</w:t>
      </w:r>
      <w:r w:rsidRPr="007D4C3F">
        <w:rPr>
          <w:rFonts w:ascii="Times New Roman" w:hAnsi="Times New Roman"/>
          <w:color w:val="000000"/>
          <w:sz w:val="28"/>
          <w:lang w:val="ru-RU"/>
        </w:rPr>
        <w:t>ды к отбору содержания и планируемым результатам.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</w:t>
      </w:r>
      <w:r w:rsidRPr="007D4C3F">
        <w:rPr>
          <w:rFonts w:ascii="Times New Roman" w:hAnsi="Times New Roman"/>
          <w:color w:val="000000"/>
          <w:sz w:val="28"/>
          <w:lang w:val="ru-RU"/>
        </w:rPr>
        <w:t>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союзы).</w:t>
      </w:r>
    </w:p>
    <w:p w:rsidR="00B31177" w:rsidRPr="007D4C3F" w:rsidRDefault="00B31177">
      <w:pPr>
        <w:spacing w:after="0"/>
        <w:ind w:left="120"/>
        <w:rPr>
          <w:lang w:val="ru-RU"/>
        </w:rPr>
      </w:pPr>
      <w:bookmarkStart w:id="1" w:name="_Toc141079005"/>
      <w:bookmarkEnd w:id="1"/>
    </w:p>
    <w:p w:rsidR="00B31177" w:rsidRPr="007D4C3F" w:rsidRDefault="00B31177">
      <w:pPr>
        <w:spacing w:after="0"/>
        <w:ind w:left="120"/>
        <w:jc w:val="both"/>
        <w:rPr>
          <w:lang w:val="ru-RU"/>
        </w:rPr>
      </w:pP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</w:t>
      </w:r>
      <w:r w:rsidRPr="007D4C3F">
        <w:rPr>
          <w:rFonts w:ascii="Times New Roman" w:hAnsi="Times New Roman"/>
          <w:color w:val="000000"/>
          <w:sz w:val="28"/>
          <w:lang w:val="ru-RU"/>
        </w:rPr>
        <w:t>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</w:t>
      </w:r>
      <w:r w:rsidRPr="007D4C3F">
        <w:rPr>
          <w:rFonts w:ascii="Times New Roman" w:hAnsi="Times New Roman"/>
          <w:color w:val="000000"/>
          <w:sz w:val="28"/>
          <w:lang w:val="ru-RU"/>
        </w:rPr>
        <w:t>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Программа по изобразительн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ому искусству направлена на развитие духовной культуры обучающихся, формирование активной эстетической </w:t>
      </w: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Содержание програ</w:t>
      </w:r>
      <w:r w:rsidRPr="007D4C3F">
        <w:rPr>
          <w:rFonts w:ascii="Times New Roman" w:hAnsi="Times New Roman"/>
          <w:color w:val="000000"/>
          <w:sz w:val="28"/>
          <w:lang w:val="ru-RU"/>
        </w:rPr>
        <w:t>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</w:t>
      </w:r>
      <w:r w:rsidRPr="007D4C3F">
        <w:rPr>
          <w:rFonts w:ascii="Times New Roman" w:hAnsi="Times New Roman"/>
          <w:color w:val="000000"/>
          <w:sz w:val="28"/>
          <w:lang w:val="ru-RU"/>
        </w:rPr>
        <w:t>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</w:t>
      </w:r>
      <w:r w:rsidRPr="007D4C3F">
        <w:rPr>
          <w:rFonts w:ascii="Times New Roman" w:hAnsi="Times New Roman"/>
          <w:color w:val="000000"/>
          <w:sz w:val="28"/>
          <w:lang w:val="ru-RU"/>
        </w:rPr>
        <w:t>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Программа по </w:t>
      </w:r>
      <w:r w:rsidRPr="007D4C3F">
        <w:rPr>
          <w:rFonts w:ascii="Times New Roman" w:hAnsi="Times New Roman"/>
          <w:color w:val="000000"/>
          <w:sz w:val="28"/>
          <w:lang w:val="ru-RU"/>
        </w:rPr>
        <w:t>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о изобразительному искусству структурировано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2" w:name="3b6b0d1b-a3e8-474a-8c9a-11f43040876f"/>
      <w:r w:rsidRPr="007D4C3F">
        <w:rPr>
          <w:rFonts w:ascii="Times New Roman" w:hAnsi="Times New Roman"/>
          <w:color w:val="000000"/>
          <w:sz w:val="28"/>
          <w:lang w:val="ru-RU"/>
        </w:rPr>
        <w:t>131 час: в 1 классе – 29</w:t>
      </w:r>
      <w:bookmarkStart w:id="3" w:name="_GoBack"/>
      <w:bookmarkEnd w:id="3"/>
      <w:r w:rsidRPr="007D4C3F">
        <w:rPr>
          <w:rFonts w:ascii="Times New Roman" w:hAnsi="Times New Roman"/>
          <w:color w:val="000000"/>
          <w:sz w:val="28"/>
          <w:lang w:val="ru-RU"/>
        </w:rPr>
        <w:t xml:space="preserve"> часов(1 час в </w:t>
      </w:r>
      <w:r w:rsidRPr="007D4C3F">
        <w:rPr>
          <w:rFonts w:ascii="Times New Roman" w:hAnsi="Times New Roman"/>
          <w:color w:val="000000"/>
          <w:sz w:val="28"/>
          <w:lang w:val="ru-RU"/>
        </w:rPr>
        <w:t>неделю)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D4C3F">
        <w:rPr>
          <w:rFonts w:ascii="Times New Roman" w:hAnsi="Times New Roman"/>
          <w:color w:val="000000"/>
          <w:sz w:val="28"/>
          <w:lang w:val="ru-RU"/>
        </w:rPr>
        <w:t>в адаптационный период (сентябрь -октябрь) по 0.5 часа в неделю</w:t>
      </w:r>
      <w:r>
        <w:rPr>
          <w:rFonts w:ascii="Times New Roman" w:hAnsi="Times New Roman"/>
          <w:color w:val="000000"/>
          <w:sz w:val="28"/>
          <w:lang w:val="ru-RU"/>
        </w:rPr>
        <w:t>, согласно приказу Министерства просвещения от 25.11.2025 №808</w:t>
      </w:r>
      <w:r w:rsidRPr="007D4C3F">
        <w:rPr>
          <w:rFonts w:ascii="Times New Roman" w:hAnsi="Times New Roman"/>
          <w:color w:val="000000"/>
          <w:sz w:val="28"/>
          <w:lang w:val="ru-RU"/>
        </w:rPr>
        <w:t>; во 2 классе – 34 часа (1 час в неделю); в 3 классе – 34 часа (1 час в неделю); в 4 классе – 34 часа (1 час в неделю).</w:t>
      </w:r>
      <w:bookmarkEnd w:id="2"/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Об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щее число часов, рекомендованных для изучения изобразительного искусства, в 1 классе может быть сокращено (не более чем на 12%) в целях </w:t>
      </w: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исполнения Санитарно-эпидемиологических требований в части обучения по 3 урока в день в сентябре и октябре.</w:t>
      </w:r>
    </w:p>
    <w:p w:rsidR="00B31177" w:rsidRPr="007D4C3F" w:rsidRDefault="00B31177">
      <w:pPr>
        <w:spacing w:after="0" w:line="264" w:lineRule="auto"/>
        <w:ind w:left="120"/>
        <w:jc w:val="both"/>
        <w:rPr>
          <w:lang w:val="ru-RU"/>
        </w:rPr>
      </w:pPr>
    </w:p>
    <w:p w:rsidR="00B31177" w:rsidRPr="007D4C3F" w:rsidRDefault="00B31177">
      <w:pPr>
        <w:rPr>
          <w:lang w:val="ru-RU"/>
        </w:rPr>
        <w:sectPr w:rsidR="00B31177" w:rsidRPr="007D4C3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6542486"/>
    </w:p>
    <w:bookmarkEnd w:id="4"/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ЖАНИЕ ОБУЧЕНИЯ</w:t>
      </w:r>
    </w:p>
    <w:p w:rsidR="00B31177" w:rsidRPr="007D4C3F" w:rsidRDefault="00B31177">
      <w:pPr>
        <w:spacing w:after="0"/>
        <w:ind w:left="120"/>
        <w:rPr>
          <w:lang w:val="ru-RU"/>
        </w:rPr>
      </w:pPr>
      <w:bookmarkStart w:id="5" w:name="_Toc141079007"/>
      <w:bookmarkEnd w:id="5"/>
    </w:p>
    <w:p w:rsidR="00B31177" w:rsidRPr="007D4C3F" w:rsidRDefault="00B31177">
      <w:pPr>
        <w:spacing w:after="0"/>
        <w:ind w:left="120"/>
        <w:rPr>
          <w:lang w:val="ru-RU"/>
        </w:rPr>
      </w:pPr>
    </w:p>
    <w:p w:rsidR="00B31177" w:rsidRPr="007D4C3F" w:rsidRDefault="00BB12F5">
      <w:pPr>
        <w:spacing w:after="0"/>
        <w:ind w:left="120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рисунка и и</w:t>
      </w:r>
      <w:r w:rsidRPr="007D4C3F">
        <w:rPr>
          <w:rFonts w:ascii="Times New Roman" w:hAnsi="Times New Roman"/>
          <w:color w:val="000000"/>
          <w:sz w:val="28"/>
          <w:lang w:val="ru-RU"/>
        </w:rPr>
        <w:t>х особенности. Приёмы рисования линией.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едставление о силуэте. Формирование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и белая.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</w:t>
      </w:r>
      <w:r w:rsidRPr="007D4C3F">
        <w:rPr>
          <w:rFonts w:ascii="Times New Roman" w:hAnsi="Times New Roman"/>
          <w:color w:val="000000"/>
          <w:sz w:val="28"/>
          <w:lang w:val="ru-RU"/>
        </w:rPr>
        <w:t>етков по представлению и восприятию. Развитие навыков работы гуашью. Эмоциональная выразительность цвета.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Техника моноти</w:t>
      </w:r>
      <w:r w:rsidRPr="007D4C3F">
        <w:rPr>
          <w:rFonts w:ascii="Times New Roman" w:hAnsi="Times New Roman"/>
          <w:color w:val="000000"/>
          <w:sz w:val="28"/>
          <w:lang w:val="ru-RU"/>
        </w:rPr>
        <w:t>пии. Представления о симметрии. Развитие воображения.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</w:t>
      </w:r>
      <w:r w:rsidRPr="007D4C3F">
        <w:rPr>
          <w:rFonts w:ascii="Times New Roman" w:hAnsi="Times New Roman"/>
          <w:color w:val="000000"/>
          <w:sz w:val="28"/>
          <w:lang w:val="ru-RU"/>
        </w:rPr>
        <w:t>ибания, скручивания.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Бумажная пластика. Овладение первичными приёмами </w:t>
      </w:r>
      <w:r w:rsidRPr="007D4C3F">
        <w:rPr>
          <w:rFonts w:ascii="Times New Roman" w:hAnsi="Times New Roman"/>
          <w:color w:val="000000"/>
          <w:sz w:val="28"/>
          <w:lang w:val="ru-RU"/>
        </w:rPr>
        <w:t>надрезания, закручивания, складывания.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</w:t>
      </w:r>
      <w:r w:rsidRPr="007D4C3F">
        <w:rPr>
          <w:rFonts w:ascii="Times New Roman" w:hAnsi="Times New Roman"/>
          <w:color w:val="000000"/>
          <w:sz w:val="28"/>
          <w:lang w:val="ru-RU"/>
        </w:rPr>
        <w:t>тов действительности. Ассоциативное сопоставление с орнаментами в предметах декоративно-прикладного искусства.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Узоры и орнаменты, создаваемые людьми, и разнообразие их видов. Орнаменты геометрические и растительные. Декоративная композиция в круге или в </w:t>
      </w:r>
      <w:r w:rsidRPr="007D4C3F">
        <w:rPr>
          <w:rFonts w:ascii="Times New Roman" w:hAnsi="Times New Roman"/>
          <w:color w:val="000000"/>
          <w:sz w:val="28"/>
          <w:lang w:val="ru-RU"/>
        </w:rPr>
        <w:t>полосе.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 наиболее извест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ных народных 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 xml:space="preserve"> ёлки. Приёмы складывания бумаги.</w:t>
      </w:r>
    </w:p>
    <w:p w:rsidR="00B31177" w:rsidRPr="007D4C3F" w:rsidRDefault="00BB12F5">
      <w:pPr>
        <w:spacing w:after="0" w:line="252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</w:t>
      </w:r>
      <w:r w:rsidRPr="007D4C3F">
        <w:rPr>
          <w:rFonts w:ascii="Times New Roman" w:hAnsi="Times New Roman"/>
          <w:color w:val="000000"/>
          <w:sz w:val="28"/>
          <w:lang w:val="ru-RU"/>
        </w:rPr>
        <w:t>стых геометрических тел. Овладение приёмами склеивания, надрезания и вырезания деталей; использование приёма симметрии.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B31177" w:rsidRPr="007D4C3F" w:rsidRDefault="00BB12F5">
      <w:pPr>
        <w:spacing w:after="0" w:line="252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ий искусства»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</w:t>
      </w:r>
      <w:r w:rsidRPr="007D4C3F">
        <w:rPr>
          <w:rFonts w:ascii="Times New Roman" w:hAnsi="Times New Roman"/>
          <w:color w:val="000000"/>
          <w:sz w:val="28"/>
          <w:lang w:val="ru-RU"/>
        </w:rPr>
        <w:t>тетической задачи наблюдения (установки).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Знакомство с картиной, в которой ярко выражено эмоциональное состояние, или с картиной, написанн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ой на сказочный сюжет (произведения В.М. Васнецова и другие по выбору учителя). 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ценка эмоционального содержания произведений</w:t>
      </w:r>
      <w:r w:rsidRPr="007D4C3F">
        <w:rPr>
          <w:rFonts w:ascii="Times New Roman" w:hAnsi="Times New Roman"/>
          <w:color w:val="000000"/>
          <w:sz w:val="28"/>
          <w:lang w:val="ru-RU"/>
        </w:rPr>
        <w:t>.</w:t>
      </w:r>
    </w:p>
    <w:p w:rsidR="00B31177" w:rsidRPr="007D4C3F" w:rsidRDefault="00BB12F5">
      <w:pPr>
        <w:spacing w:after="0" w:line="252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B31177" w:rsidRPr="007D4C3F" w:rsidRDefault="00B31177">
      <w:pPr>
        <w:spacing w:after="0"/>
        <w:ind w:left="120"/>
        <w:rPr>
          <w:lang w:val="ru-RU"/>
        </w:rPr>
      </w:pPr>
      <w:bookmarkStart w:id="6" w:name="_Toc141079008"/>
      <w:bookmarkEnd w:id="6"/>
    </w:p>
    <w:p w:rsidR="00B31177" w:rsidRPr="007D4C3F" w:rsidRDefault="00BB12F5">
      <w:pPr>
        <w:spacing w:after="0"/>
        <w:ind w:left="120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31177" w:rsidRPr="007D4C3F" w:rsidRDefault="00BB12F5">
      <w:pPr>
        <w:spacing w:after="0" w:line="269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Ритм пятен: </w:t>
      </w:r>
      <w:r w:rsidRPr="007D4C3F">
        <w:rPr>
          <w:rFonts w:ascii="Times New Roman" w:hAnsi="Times New Roman"/>
          <w:color w:val="000000"/>
          <w:sz w:val="28"/>
          <w:lang w:val="ru-RU"/>
        </w:rPr>
        <w:t>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Пропорции – соотношение частей и целого. Развитие аналитических навыков видения пропорций. Выразительные свойства пропорций </w:t>
      </w:r>
      <w:r w:rsidRPr="007D4C3F">
        <w:rPr>
          <w:rFonts w:ascii="Times New Roman" w:hAnsi="Times New Roman"/>
          <w:color w:val="000000"/>
          <w:sz w:val="28"/>
          <w:lang w:val="ru-RU"/>
        </w:rPr>
        <w:t>(на основе рисунков птиц).</w:t>
      </w:r>
    </w:p>
    <w:p w:rsidR="00B31177" w:rsidRDefault="00BB12F5">
      <w:pPr>
        <w:spacing w:after="0" w:line="269" w:lineRule="auto"/>
        <w:ind w:firstLine="600"/>
        <w:jc w:val="both"/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>
        <w:rPr>
          <w:rFonts w:ascii="Times New Roman" w:hAnsi="Times New Roman"/>
          <w:color w:val="000000"/>
          <w:sz w:val="28"/>
        </w:rPr>
        <w:t xml:space="preserve">Штриховка. Умение внимательно рассматривать </w:t>
      </w:r>
      <w:r>
        <w:rPr>
          <w:rFonts w:ascii="Times New Roman" w:hAnsi="Times New Roman"/>
          <w:color w:val="000000"/>
          <w:sz w:val="28"/>
        </w:rPr>
        <w:t>и анализировать форму натурного предмета.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B31177" w:rsidRPr="007D4C3F" w:rsidRDefault="00BB12F5">
      <w:pPr>
        <w:spacing w:after="0" w:line="269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</w:t>
      </w:r>
      <w:r w:rsidRPr="007D4C3F">
        <w:rPr>
          <w:rFonts w:ascii="Times New Roman" w:hAnsi="Times New Roman"/>
          <w:color w:val="000000"/>
          <w:sz w:val="28"/>
          <w:lang w:val="ru-RU"/>
        </w:rPr>
        <w:t>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Цвет тёплый и холодный – цветовой </w:t>
      </w:r>
      <w:r w:rsidRPr="007D4C3F">
        <w:rPr>
          <w:rFonts w:ascii="Times New Roman" w:hAnsi="Times New Roman"/>
          <w:color w:val="000000"/>
          <w:sz w:val="28"/>
          <w:lang w:val="ru-RU"/>
        </w:rPr>
        <w:t>контраст.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</w:t>
      </w:r>
      <w:r w:rsidRPr="007D4C3F">
        <w:rPr>
          <w:rFonts w:ascii="Times New Roman" w:hAnsi="Times New Roman"/>
          <w:color w:val="000000"/>
          <w:sz w:val="28"/>
          <w:lang w:val="ru-RU"/>
        </w:rPr>
        <w:t>вета.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</w:t>
      </w:r>
      <w:r w:rsidRPr="007D4C3F">
        <w:rPr>
          <w:rFonts w:ascii="Times New Roman" w:hAnsi="Times New Roman"/>
          <w:color w:val="000000"/>
          <w:sz w:val="28"/>
          <w:lang w:val="ru-RU"/>
        </w:rPr>
        <w:t>арактером (образ мужской или женский).</w:t>
      </w:r>
    </w:p>
    <w:p w:rsidR="00B31177" w:rsidRPr="007D4C3F" w:rsidRDefault="00BB12F5">
      <w:pPr>
        <w:spacing w:after="0" w:line="269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31177" w:rsidRPr="007D4C3F" w:rsidRDefault="00BB12F5">
      <w:pPr>
        <w:spacing w:after="0" w:line="269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</w:t>
      </w:r>
      <w:r w:rsidRPr="007D4C3F">
        <w:rPr>
          <w:rFonts w:ascii="Times New Roman" w:hAnsi="Times New Roman"/>
          <w:color w:val="000000"/>
          <w:sz w:val="28"/>
          <w:lang w:val="ru-RU"/>
        </w:rPr>
        <w:t>ру учителя с учётом местных промыслов). Способ лепки в соответствии с традициями промысла.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</w:t>
      </w:r>
      <w:r w:rsidRPr="007D4C3F">
        <w:rPr>
          <w:rFonts w:ascii="Times New Roman" w:hAnsi="Times New Roman"/>
          <w:color w:val="000000"/>
          <w:sz w:val="28"/>
          <w:lang w:val="ru-RU"/>
        </w:rPr>
        <w:t>зображение движения и статики в скульптуре: лепка из пластилина тяжёлой, неповоротливой и лёгкой, стремительной формы.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Наблюдение узоров в природе (на основе фотографий в условиях урока), например, снежинки, </w:t>
      </w:r>
      <w:r w:rsidRPr="007D4C3F">
        <w:rPr>
          <w:rFonts w:ascii="Times New Roman" w:hAnsi="Times New Roman"/>
          <w:color w:val="000000"/>
          <w:sz w:val="28"/>
          <w:lang w:val="ru-RU"/>
        </w:rPr>
        <w:t>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декоративной аппликации.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</w:t>
      </w:r>
      <w:r w:rsidRPr="007D4C3F">
        <w:rPr>
          <w:rFonts w:ascii="Times New Roman" w:hAnsi="Times New Roman"/>
          <w:color w:val="000000"/>
          <w:sz w:val="28"/>
          <w:lang w:val="ru-RU"/>
        </w:rPr>
        <w:t>лов).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</w:t>
      </w:r>
      <w:r w:rsidRPr="007D4C3F">
        <w:rPr>
          <w:rFonts w:ascii="Times New Roman" w:hAnsi="Times New Roman"/>
          <w:color w:val="000000"/>
          <w:sz w:val="28"/>
          <w:lang w:val="ru-RU"/>
        </w:rPr>
        <w:t>я, закручивания, надрезания. Макетирование пространства детской площадки.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</w:t>
      </w:r>
      <w:r w:rsidRPr="007D4C3F">
        <w:rPr>
          <w:rFonts w:ascii="Times New Roman" w:hAnsi="Times New Roman"/>
          <w:color w:val="000000"/>
          <w:sz w:val="28"/>
          <w:lang w:val="ru-RU"/>
        </w:rPr>
        <w:t>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</w:t>
      </w:r>
      <w:r w:rsidRPr="007D4C3F">
        <w:rPr>
          <w:rFonts w:ascii="Times New Roman" w:hAnsi="Times New Roman"/>
          <w:color w:val="000000"/>
          <w:sz w:val="28"/>
          <w:lang w:val="ru-RU"/>
        </w:rPr>
        <w:t>ля).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</w:t>
      </w:r>
      <w:r w:rsidRPr="007D4C3F">
        <w:rPr>
          <w:rFonts w:ascii="Times New Roman" w:hAnsi="Times New Roman"/>
          <w:color w:val="000000"/>
          <w:sz w:val="28"/>
          <w:lang w:val="ru-RU"/>
        </w:rPr>
        <w:t>ого воздействия. Сопоставление их с рукотворными произведениями.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Восприятие произведений живописи с активным выражением цветового состояния в природе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. Произведения И.И. Левитана, Н.П. Крымова.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</w:t>
      </w:r>
      <w:r w:rsidRPr="007D4C3F">
        <w:rPr>
          <w:rFonts w:ascii="Times New Roman" w:hAnsi="Times New Roman"/>
          <w:color w:val="000000"/>
          <w:sz w:val="28"/>
          <w:lang w:val="ru-RU"/>
        </w:rPr>
        <w:t>тера движения, пластики.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>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Освоение инструментов традиционного рисования в прогр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</w:t>
      </w:r>
      <w:r w:rsidRPr="007D4C3F">
        <w:rPr>
          <w:rFonts w:ascii="Times New Roman" w:hAnsi="Times New Roman"/>
          <w:color w:val="000000"/>
          <w:sz w:val="28"/>
          <w:lang w:val="ru-RU"/>
        </w:rPr>
        <w:t>х изучаемой теме.</w:t>
      </w:r>
    </w:p>
    <w:p w:rsidR="00B31177" w:rsidRPr="007D4C3F" w:rsidRDefault="00B31177">
      <w:pPr>
        <w:spacing w:after="0"/>
        <w:ind w:left="120"/>
        <w:rPr>
          <w:lang w:val="ru-RU"/>
        </w:rPr>
      </w:pPr>
      <w:bookmarkStart w:id="7" w:name="_Toc141079009"/>
      <w:bookmarkEnd w:id="7"/>
    </w:p>
    <w:p w:rsidR="00B31177" w:rsidRPr="007D4C3F" w:rsidRDefault="00B31177">
      <w:pPr>
        <w:spacing w:after="0"/>
        <w:ind w:left="120"/>
        <w:rPr>
          <w:lang w:val="ru-RU"/>
        </w:rPr>
      </w:pPr>
    </w:p>
    <w:p w:rsidR="00B31177" w:rsidRPr="007D4C3F" w:rsidRDefault="00BB12F5">
      <w:pPr>
        <w:spacing w:after="0"/>
        <w:ind w:left="120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Поздравительна</w:t>
      </w:r>
      <w:r w:rsidRPr="007D4C3F">
        <w:rPr>
          <w:rFonts w:ascii="Times New Roman" w:hAnsi="Times New Roman"/>
          <w:color w:val="000000"/>
          <w:sz w:val="28"/>
          <w:lang w:val="ru-RU"/>
        </w:rPr>
        <w:t>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Графические зарисовки карандашами по </w:t>
      </w:r>
      <w:r w:rsidRPr="007D4C3F">
        <w:rPr>
          <w:rFonts w:ascii="Times New Roman" w:hAnsi="Times New Roman"/>
          <w:color w:val="000000"/>
          <w:sz w:val="28"/>
          <w:lang w:val="ru-RU"/>
        </w:rPr>
        <w:t>памяти или на основе наблюдений и фотографий архитектурных достопримечательностей своего города.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Эскиз маски для </w:t>
      </w:r>
      <w:r w:rsidRPr="007D4C3F">
        <w:rPr>
          <w:rFonts w:ascii="Times New Roman" w:hAnsi="Times New Roman"/>
          <w:color w:val="000000"/>
          <w:sz w:val="28"/>
          <w:lang w:val="ru-RU"/>
        </w:rPr>
        <w:t>маскарада: изображение лица – маски персонажа с ярко выраженным характером. Аппликация из цветной бумаги.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эскиз занавеса (или декораций сцены) для спектакля со сказочным сюжетом (сказка по выбору).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Натюрморт из простых предмето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в с натуры или по представлению. 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</w:t>
      </w:r>
      <w:r w:rsidRPr="007D4C3F">
        <w:rPr>
          <w:rFonts w:ascii="Times New Roman" w:hAnsi="Times New Roman"/>
          <w:color w:val="000000"/>
          <w:sz w:val="28"/>
          <w:lang w:val="ru-RU"/>
        </w:rPr>
        <w:t>фта (лес или поле, река или озеро); количество и состояние неба в изображении.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</w:t>
      </w:r>
      <w:r w:rsidRPr="007D4C3F">
        <w:rPr>
          <w:rFonts w:ascii="Times New Roman" w:hAnsi="Times New Roman"/>
          <w:color w:val="000000"/>
          <w:sz w:val="28"/>
          <w:lang w:val="ru-RU"/>
        </w:rPr>
        <w:t>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</w:t>
      </w:r>
      <w:r w:rsidRPr="007D4C3F">
        <w:rPr>
          <w:rFonts w:ascii="Times New Roman" w:hAnsi="Times New Roman"/>
          <w:color w:val="000000"/>
          <w:sz w:val="28"/>
          <w:lang w:val="ru-RU"/>
        </w:rPr>
        <w:t>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Освоен</w:t>
      </w:r>
      <w:r w:rsidRPr="007D4C3F">
        <w:rPr>
          <w:rFonts w:ascii="Times New Roman" w:hAnsi="Times New Roman"/>
          <w:color w:val="000000"/>
          <w:sz w:val="28"/>
          <w:lang w:val="ru-RU"/>
        </w:rPr>
        <w:t>ие знаний о видах скульптуры (по назначению) и жанрах скульптуры (по сюжету изображения).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Приёмы </w:t>
      </w:r>
      <w:r w:rsidRPr="007D4C3F">
        <w:rPr>
          <w:rFonts w:ascii="Times New Roman" w:hAnsi="Times New Roman"/>
          <w:color w:val="000000"/>
          <w:sz w:val="28"/>
          <w:lang w:val="ru-RU"/>
        </w:rPr>
        <w:t>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</w:t>
      </w:r>
      <w:r w:rsidRPr="007D4C3F">
        <w:rPr>
          <w:rFonts w:ascii="Times New Roman" w:hAnsi="Times New Roman"/>
          <w:color w:val="000000"/>
          <w:sz w:val="28"/>
          <w:lang w:val="ru-RU"/>
        </w:rPr>
        <w:t>ание орнамента при помощи печаток или штампов.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r w:rsidRPr="007D4C3F">
        <w:rPr>
          <w:rFonts w:ascii="Times New Roman" w:hAnsi="Times New Roman"/>
          <w:color w:val="000000"/>
          <w:sz w:val="28"/>
          <w:lang w:val="ru-RU"/>
        </w:rPr>
        <w:t>павловопосадских платков.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остей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</w:t>
      </w:r>
      <w:r w:rsidRPr="007D4C3F">
        <w:rPr>
          <w:rFonts w:ascii="Times New Roman" w:hAnsi="Times New Roman"/>
          <w:color w:val="000000"/>
          <w:sz w:val="28"/>
          <w:lang w:val="ru-RU"/>
        </w:rPr>
        <w:t>индивидуально).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</w:t>
      </w:r>
      <w:r w:rsidRPr="007D4C3F">
        <w:rPr>
          <w:rFonts w:ascii="Times New Roman" w:hAnsi="Times New Roman"/>
          <w:color w:val="000000"/>
          <w:sz w:val="28"/>
          <w:lang w:val="ru-RU"/>
        </w:rPr>
        <w:t>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</w:t>
      </w:r>
      <w:r w:rsidRPr="007D4C3F">
        <w:rPr>
          <w:rFonts w:ascii="Times New Roman" w:hAnsi="Times New Roman"/>
          <w:color w:val="000000"/>
          <w:sz w:val="28"/>
          <w:lang w:val="ru-RU"/>
        </w:rPr>
        <w:t>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</w:t>
      </w:r>
      <w:r w:rsidRPr="007D4C3F">
        <w:rPr>
          <w:rFonts w:ascii="Times New Roman" w:hAnsi="Times New Roman"/>
          <w:color w:val="000000"/>
          <w:sz w:val="28"/>
          <w:lang w:val="ru-RU"/>
        </w:rPr>
        <w:t>ству в целом.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</w:t>
      </w:r>
      <w:r w:rsidRPr="007D4C3F">
        <w:rPr>
          <w:rFonts w:ascii="Times New Roman" w:hAnsi="Times New Roman"/>
          <w:color w:val="000000"/>
          <w:sz w:val="28"/>
          <w:lang w:val="ru-RU"/>
        </w:rPr>
        <w:t>ния произведений сходного сюжета (например, портреты, пейзажи).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Представления о произвед</w:t>
      </w:r>
      <w:r w:rsidRPr="007D4C3F">
        <w:rPr>
          <w:rFonts w:ascii="Times New Roman" w:hAnsi="Times New Roman"/>
          <w:color w:val="000000"/>
          <w:sz w:val="28"/>
          <w:lang w:val="ru-RU"/>
        </w:rPr>
        <w:t>ениях крупнейших отечественных портретистов: В.И. Сурикова, И.Е. Репина, В.А. Серова и других.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</w:t>
      </w:r>
      <w:r w:rsidRPr="007D4C3F">
        <w:rPr>
          <w:rFonts w:ascii="Times New Roman" w:hAnsi="Times New Roman"/>
          <w:color w:val="000000"/>
          <w:sz w:val="28"/>
          <w:lang w:val="ru-RU"/>
        </w:rPr>
        <w:t>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</w:t>
      </w:r>
      <w:r w:rsidRPr="007D4C3F">
        <w:rPr>
          <w:rFonts w:ascii="Times New Roman" w:hAnsi="Times New Roman"/>
          <w:color w:val="000000"/>
          <w:sz w:val="28"/>
          <w:lang w:val="ru-RU"/>
        </w:rPr>
        <w:t>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D4C3F">
        <w:rPr>
          <w:rFonts w:ascii="Times New Roman" w:hAnsi="Times New Roman"/>
          <w:color w:val="000000"/>
          <w:sz w:val="28"/>
          <w:lang w:val="ru-RU"/>
        </w:rPr>
        <w:t>: изменение яркости, контра</w:t>
      </w:r>
      <w:r w:rsidRPr="007D4C3F">
        <w:rPr>
          <w:rFonts w:ascii="Times New Roman" w:hAnsi="Times New Roman"/>
          <w:color w:val="000000"/>
          <w:sz w:val="28"/>
          <w:lang w:val="ru-RU"/>
        </w:rPr>
        <w:t>ста, насыщенности цвета; обрезка, поворот, отражение.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B31177" w:rsidRPr="007D4C3F" w:rsidRDefault="00B31177">
      <w:pPr>
        <w:spacing w:after="0"/>
        <w:ind w:left="120"/>
        <w:rPr>
          <w:lang w:val="ru-RU"/>
        </w:rPr>
      </w:pPr>
      <w:bookmarkStart w:id="8" w:name="_Toc141079010"/>
      <w:bookmarkEnd w:id="8"/>
    </w:p>
    <w:p w:rsidR="00B31177" w:rsidRPr="007D4C3F" w:rsidRDefault="00BB12F5">
      <w:pPr>
        <w:spacing w:after="0"/>
        <w:ind w:left="120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по мере уда</w:t>
      </w:r>
      <w:r w:rsidRPr="007D4C3F">
        <w:rPr>
          <w:rFonts w:ascii="Times New Roman" w:hAnsi="Times New Roman"/>
          <w:color w:val="000000"/>
          <w:sz w:val="28"/>
          <w:lang w:val="ru-RU"/>
        </w:rPr>
        <w:t>ления от первого плана, смягчения цветового и тонального контрастов.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Графическое изображение ге</w:t>
      </w:r>
      <w:r w:rsidRPr="007D4C3F">
        <w:rPr>
          <w:rFonts w:ascii="Times New Roman" w:hAnsi="Times New Roman"/>
          <w:color w:val="000000"/>
          <w:sz w:val="28"/>
          <w:lang w:val="ru-RU"/>
        </w:rPr>
        <w:t>роев былин, древних легенд, сказок и сказаний разных народов.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</w:t>
      </w:r>
      <w:r w:rsidRPr="007D4C3F">
        <w:rPr>
          <w:rFonts w:ascii="Times New Roman" w:hAnsi="Times New Roman"/>
          <w:color w:val="000000"/>
          <w:sz w:val="28"/>
          <w:lang w:val="ru-RU"/>
        </w:rPr>
        <w:t>ейзажных композиций (горный, степной, среднерусский ландшафт).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автопортрет, портрет персонажа по представлению (из выбранной культурной эпохи).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</w:t>
      </w:r>
      <w:r w:rsidRPr="007D4C3F">
        <w:rPr>
          <w:rFonts w:ascii="Times New Roman" w:hAnsi="Times New Roman"/>
          <w:color w:val="000000"/>
          <w:sz w:val="28"/>
          <w:lang w:val="ru-RU"/>
        </w:rPr>
        <w:t>е иллюстраций к сказкам и легендам.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Работа с пластилином или глиной. Выражение значительности, трагизма и победительн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ой силы. 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</w:t>
      </w:r>
      <w:r w:rsidRPr="007D4C3F">
        <w:rPr>
          <w:rFonts w:ascii="Times New Roman" w:hAnsi="Times New Roman"/>
          <w:color w:val="000000"/>
          <w:sz w:val="28"/>
          <w:lang w:val="ru-RU"/>
        </w:rPr>
        <w:t>народов. Орнаменты в архитектуре, на тканях, одежде, предметах быта и другие.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</w:t>
      </w:r>
      <w:r w:rsidRPr="007D4C3F">
        <w:rPr>
          <w:rFonts w:ascii="Times New Roman" w:hAnsi="Times New Roman"/>
          <w:color w:val="000000"/>
          <w:sz w:val="28"/>
          <w:lang w:val="ru-RU"/>
        </w:rPr>
        <w:t>ловий, связь украшения костюма мужчины с родом его занятий.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</w:t>
      </w:r>
      <w:r w:rsidRPr="007D4C3F">
        <w:rPr>
          <w:rFonts w:ascii="Times New Roman" w:hAnsi="Times New Roman"/>
          <w:color w:val="000000"/>
          <w:sz w:val="28"/>
          <w:lang w:val="ru-RU"/>
        </w:rPr>
        <w:t>з дерева, глины, камня; юрта и её устройство (каркасный дом); изображение традиционных жилищ.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</w:t>
      </w:r>
      <w:r w:rsidRPr="007D4C3F">
        <w:rPr>
          <w:rFonts w:ascii="Times New Roman" w:hAnsi="Times New Roman"/>
          <w:color w:val="000000"/>
          <w:sz w:val="28"/>
          <w:lang w:val="ru-RU"/>
        </w:rPr>
        <w:t>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организации жизни древнего города, собор как архитектурная доминанта.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Освое</w:t>
      </w:r>
      <w:r w:rsidRPr="007D4C3F">
        <w:rPr>
          <w:rFonts w:ascii="Times New Roman" w:hAnsi="Times New Roman"/>
          <w:color w:val="000000"/>
          <w:sz w:val="28"/>
          <w:lang w:val="ru-RU"/>
        </w:rPr>
        <w:t>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</w:t>
      </w:r>
      <w:r w:rsidRPr="007D4C3F">
        <w:rPr>
          <w:rFonts w:ascii="Times New Roman" w:hAnsi="Times New Roman"/>
          <w:color w:val="000000"/>
          <w:sz w:val="28"/>
          <w:lang w:val="ru-RU"/>
        </w:rPr>
        <w:t>я.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Примеры про</w:t>
      </w:r>
      <w:r w:rsidRPr="007D4C3F">
        <w:rPr>
          <w:rFonts w:ascii="Times New Roman" w:hAnsi="Times New Roman"/>
          <w:color w:val="000000"/>
          <w:sz w:val="28"/>
          <w:lang w:val="ru-RU"/>
        </w:rPr>
        <w:t>изведений великих европейских художников: Леонардо да Винчи, Рафаэля, Рембрандта, Пикассо (и других по выбору учителя).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</w:t>
      </w:r>
      <w:r w:rsidRPr="007D4C3F">
        <w:rPr>
          <w:rFonts w:ascii="Times New Roman" w:hAnsi="Times New Roman"/>
          <w:color w:val="000000"/>
          <w:sz w:val="28"/>
          <w:lang w:val="ru-RU"/>
        </w:rPr>
        <w:t>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разных эпох и народов. Представления об архитектурных, декоративных и изобразительных </w:t>
      </w:r>
      <w:r w:rsidRPr="007D4C3F">
        <w:rPr>
          <w:rFonts w:ascii="Times New Roman" w:hAnsi="Times New Roman"/>
          <w:color w:val="000000"/>
          <w:sz w:val="28"/>
          <w:lang w:val="ru-RU"/>
        </w:rPr>
        <w:t>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</w:t>
      </w:r>
      <w:r w:rsidRPr="007D4C3F">
        <w:rPr>
          <w:rFonts w:ascii="Times New Roman" w:hAnsi="Times New Roman"/>
          <w:color w:val="000000"/>
          <w:sz w:val="28"/>
          <w:lang w:val="ru-RU"/>
        </w:rPr>
        <w:t>енном мире.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</w:t>
      </w:r>
      <w:r w:rsidRPr="007D4C3F">
        <w:rPr>
          <w:rFonts w:ascii="Times New Roman" w:hAnsi="Times New Roman"/>
          <w:color w:val="000000"/>
          <w:sz w:val="28"/>
          <w:lang w:val="ru-RU"/>
        </w:rPr>
        <w:t>бору учителя).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Моделирование в графическ</w:t>
      </w:r>
      <w:r w:rsidRPr="007D4C3F">
        <w:rPr>
          <w:rFonts w:ascii="Times New Roman" w:hAnsi="Times New Roman"/>
          <w:color w:val="000000"/>
          <w:sz w:val="28"/>
          <w:lang w:val="ru-RU"/>
        </w:rPr>
        <w:t>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</w:t>
      </w:r>
      <w:r w:rsidRPr="007D4C3F">
        <w:rPr>
          <w:rFonts w:ascii="Times New Roman" w:hAnsi="Times New Roman"/>
          <w:color w:val="000000"/>
          <w:sz w:val="28"/>
          <w:lang w:val="ru-RU"/>
        </w:rPr>
        <w:t>ый дом, в том числе с учётом местных традиций).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Постр</w:t>
      </w:r>
      <w:r w:rsidRPr="007D4C3F">
        <w:rPr>
          <w:rFonts w:ascii="Times New Roman" w:hAnsi="Times New Roman"/>
          <w:color w:val="000000"/>
          <w:sz w:val="28"/>
          <w:lang w:val="ru-RU"/>
        </w:rPr>
        <w:t>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Анимация прост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7D4C3F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о и изобразительного искусства выбранной эпохи или этнокультурных традиций народов России.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B31177" w:rsidRPr="007D4C3F" w:rsidRDefault="00B31177">
      <w:pPr>
        <w:spacing w:after="0"/>
        <w:ind w:left="120"/>
        <w:rPr>
          <w:lang w:val="ru-RU"/>
        </w:rPr>
      </w:pPr>
    </w:p>
    <w:p w:rsidR="00B31177" w:rsidRPr="007D4C3F" w:rsidRDefault="00B31177">
      <w:pPr>
        <w:spacing w:after="0" w:line="264" w:lineRule="auto"/>
        <w:ind w:left="120"/>
        <w:jc w:val="both"/>
        <w:rPr>
          <w:lang w:val="ru-RU"/>
        </w:rPr>
      </w:pPr>
    </w:p>
    <w:p w:rsidR="00B31177" w:rsidRPr="007D4C3F" w:rsidRDefault="00B31177">
      <w:pPr>
        <w:rPr>
          <w:lang w:val="ru-RU"/>
        </w:rPr>
        <w:sectPr w:rsidR="00B31177" w:rsidRPr="007D4C3F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86542484"/>
    </w:p>
    <w:bookmarkEnd w:id="9"/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ИЗОБРАЗИТЕЛЬНОМУ ИСКУССТВУ НА УРОВНЕ 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НАЧАЛЬНОГО ОБЩЕГО ОБРАЗОВАНИЯ</w:t>
      </w:r>
    </w:p>
    <w:p w:rsidR="00B31177" w:rsidRPr="007D4C3F" w:rsidRDefault="00B31177">
      <w:pPr>
        <w:spacing w:after="0" w:line="264" w:lineRule="auto"/>
        <w:ind w:left="120"/>
        <w:jc w:val="both"/>
        <w:rPr>
          <w:lang w:val="ru-RU"/>
        </w:rPr>
      </w:pP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31177" w:rsidRPr="007D4C3F" w:rsidRDefault="00B31177">
      <w:pPr>
        <w:spacing w:after="0" w:line="264" w:lineRule="auto"/>
        <w:ind w:left="120"/>
        <w:jc w:val="both"/>
        <w:rPr>
          <w:lang w:val="ru-RU"/>
        </w:rPr>
      </w:pP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 результате изучения изобр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</w:t>
      </w:r>
      <w:r w:rsidRPr="007D4C3F">
        <w:rPr>
          <w:rFonts w:ascii="Times New Roman" w:hAnsi="Times New Roman"/>
          <w:color w:val="000000"/>
          <w:sz w:val="28"/>
          <w:lang w:val="ru-RU"/>
        </w:rPr>
        <w:t>-личностные позиции и социально значимые личностные качества;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</w:t>
      </w:r>
      <w:r w:rsidRPr="007D4C3F">
        <w:rPr>
          <w:rFonts w:ascii="Times New Roman" w:hAnsi="Times New Roman"/>
          <w:color w:val="000000"/>
          <w:sz w:val="28"/>
          <w:lang w:val="ru-RU"/>
        </w:rPr>
        <w:t>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</w:t>
      </w:r>
      <w:r w:rsidRPr="007D4C3F">
        <w:rPr>
          <w:rFonts w:ascii="Times New Roman" w:hAnsi="Times New Roman"/>
          <w:color w:val="000000"/>
          <w:sz w:val="28"/>
          <w:lang w:val="ru-RU"/>
        </w:rPr>
        <w:t>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я в личной художественной деятельности конкретных знаний о красоте и мудрости, заложенных в культурных традициях.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ающихся к ценностям отечественной и мировой культуры. Учебный предмет способствует пониманию особенностей жизни разных </w:t>
      </w: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</w:t>
      </w:r>
      <w:r w:rsidRPr="007D4C3F">
        <w:rPr>
          <w:rFonts w:ascii="Times New Roman" w:hAnsi="Times New Roman"/>
          <w:color w:val="000000"/>
          <w:sz w:val="28"/>
          <w:lang w:val="ru-RU"/>
        </w:rPr>
        <w:t>кой деятельности, способствуют пониманию другого человека, становлению чувства личной ответственности.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</w:t>
      </w:r>
      <w:r w:rsidRPr="007D4C3F">
        <w:rPr>
          <w:rFonts w:ascii="Times New Roman" w:hAnsi="Times New Roman"/>
          <w:color w:val="000000"/>
          <w:sz w:val="28"/>
          <w:lang w:val="ru-RU"/>
        </w:rPr>
        <w:t>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</w:t>
      </w:r>
      <w:r w:rsidRPr="007D4C3F">
        <w:rPr>
          <w:rFonts w:ascii="Times New Roman" w:hAnsi="Times New Roman"/>
          <w:color w:val="000000"/>
          <w:sz w:val="28"/>
          <w:lang w:val="ru-RU"/>
        </w:rPr>
        <w:t>еских способностей способствует росту самосознания, осознания себя как личности и члена общества.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</w:t>
      </w:r>
      <w:r w:rsidRPr="007D4C3F">
        <w:rPr>
          <w:rFonts w:ascii="Times New Roman" w:hAnsi="Times New Roman"/>
          <w:color w:val="000000"/>
          <w:sz w:val="28"/>
          <w:lang w:val="ru-RU"/>
        </w:rPr>
        <w:t>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 xml:space="preserve">Ценности 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познавательной деятельности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вательской деятельности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осуществляется в </w:t>
      </w:r>
      <w:r w:rsidRPr="007D4C3F">
        <w:rPr>
          <w:rFonts w:ascii="Times New Roman" w:hAnsi="Times New Roman"/>
          <w:color w:val="000000"/>
          <w:sz w:val="28"/>
          <w:lang w:val="ru-RU"/>
        </w:rPr>
        <w:t>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</w:t>
      </w:r>
      <w:r w:rsidRPr="007D4C3F">
        <w:rPr>
          <w:rFonts w:ascii="Times New Roman" w:hAnsi="Times New Roman"/>
          <w:color w:val="000000"/>
          <w:sz w:val="28"/>
          <w:lang w:val="ru-RU"/>
        </w:rPr>
        <w:t>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B31177" w:rsidRPr="007D4C3F" w:rsidRDefault="00B31177">
      <w:pPr>
        <w:spacing w:after="0"/>
        <w:ind w:left="120"/>
        <w:rPr>
          <w:lang w:val="ru-RU"/>
        </w:rPr>
      </w:pPr>
      <w:bookmarkStart w:id="11" w:name="_Toc141079013"/>
      <w:bookmarkEnd w:id="11"/>
    </w:p>
    <w:p w:rsidR="00B31177" w:rsidRPr="007D4C3F" w:rsidRDefault="00B31177">
      <w:pPr>
        <w:spacing w:after="0"/>
        <w:ind w:left="120"/>
        <w:jc w:val="both"/>
        <w:rPr>
          <w:lang w:val="ru-RU"/>
        </w:rPr>
      </w:pP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31177" w:rsidRPr="007D4C3F" w:rsidRDefault="00B31177">
      <w:pPr>
        <w:spacing w:after="0"/>
        <w:ind w:left="120"/>
        <w:rPr>
          <w:lang w:val="ru-RU"/>
        </w:rPr>
      </w:pP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</w:t>
      </w:r>
      <w:r w:rsidRPr="007D4C3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Пространственные </w:t>
      </w:r>
      <w:r w:rsidRPr="007D4C3F">
        <w:rPr>
          <w:rFonts w:ascii="Times New Roman" w:hAnsi="Times New Roman"/>
          <w:color w:val="000000"/>
          <w:sz w:val="28"/>
          <w:lang w:val="ru-RU"/>
        </w:rPr>
        <w:t>представления и сенсорные способности: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находить ассоциативные с</w:t>
      </w:r>
      <w:r w:rsidRPr="007D4C3F">
        <w:rPr>
          <w:rFonts w:ascii="Times New Roman" w:hAnsi="Times New Roman"/>
          <w:color w:val="000000"/>
          <w:sz w:val="28"/>
          <w:lang w:val="ru-RU"/>
        </w:rPr>
        <w:t>вязи между визуальными образами разных форм и предметов;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выявля</w:t>
      </w:r>
      <w:r w:rsidRPr="007D4C3F">
        <w:rPr>
          <w:rFonts w:ascii="Times New Roman" w:hAnsi="Times New Roman"/>
          <w:color w:val="000000"/>
          <w:sz w:val="28"/>
          <w:lang w:val="ru-RU"/>
        </w:rPr>
        <w:t>ть и анализировать ритмические отношения в пространстве и в изображении (визуальном образе) на установленных основаниях;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</w:t>
      </w:r>
      <w:r w:rsidRPr="007D4C3F">
        <w:rPr>
          <w:rFonts w:ascii="Times New Roman" w:hAnsi="Times New Roman"/>
          <w:color w:val="000000"/>
          <w:sz w:val="28"/>
          <w:lang w:val="ru-RU"/>
        </w:rPr>
        <w:t>ственных и плоскостных объектах;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31177" w:rsidRPr="007D4C3F" w:rsidRDefault="00B31177">
      <w:pPr>
        <w:spacing w:after="0" w:line="264" w:lineRule="auto"/>
        <w:ind w:left="120"/>
        <w:jc w:val="both"/>
        <w:rPr>
          <w:lang w:val="ru-RU"/>
        </w:rPr>
      </w:pP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прояв</w:t>
      </w:r>
      <w:r w:rsidRPr="007D4C3F">
        <w:rPr>
          <w:rFonts w:ascii="Times New Roman" w:hAnsi="Times New Roman"/>
          <w:color w:val="000000"/>
          <w:sz w:val="28"/>
          <w:lang w:val="ru-RU"/>
        </w:rPr>
        <w:t>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</w:t>
      </w:r>
      <w:r w:rsidRPr="007D4C3F">
        <w:rPr>
          <w:rFonts w:ascii="Times New Roman" w:hAnsi="Times New Roman"/>
          <w:color w:val="000000"/>
          <w:sz w:val="28"/>
          <w:lang w:val="ru-RU"/>
        </w:rPr>
        <w:t>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</w:t>
      </w:r>
      <w:r w:rsidRPr="007D4C3F">
        <w:rPr>
          <w:rFonts w:ascii="Times New Roman" w:hAnsi="Times New Roman"/>
          <w:color w:val="000000"/>
          <w:sz w:val="28"/>
          <w:lang w:val="ru-RU"/>
        </w:rPr>
        <w:t>собенностях объектов и состояния природы, предметного мира человека, городской среды;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выводы, соответствующие </w:t>
      </w:r>
      <w:r w:rsidRPr="007D4C3F">
        <w:rPr>
          <w:rFonts w:ascii="Times New Roman" w:hAnsi="Times New Roman"/>
          <w:color w:val="000000"/>
          <w:sz w:val="28"/>
          <w:lang w:val="ru-RU"/>
        </w:rPr>
        <w:t>эстетическим, аналитическим и другим учебным установкам по результатам проведённого наблюдения;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</w:t>
      </w:r>
      <w:r w:rsidRPr="007D4C3F">
        <w:rPr>
          <w:rFonts w:ascii="Times New Roman" w:hAnsi="Times New Roman"/>
          <w:color w:val="000000"/>
          <w:sz w:val="28"/>
          <w:lang w:val="ru-RU"/>
        </w:rPr>
        <w:t>енно, по назначению в жизни людей;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ис</w:t>
      </w:r>
      <w:r w:rsidRPr="007D4C3F">
        <w:rPr>
          <w:rFonts w:ascii="Times New Roman" w:hAnsi="Times New Roman"/>
          <w:color w:val="000000"/>
          <w:sz w:val="28"/>
          <w:lang w:val="ru-RU"/>
        </w:rPr>
        <w:t>пользовать электронные образовательные ресурсы;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</w:t>
      </w:r>
      <w:r w:rsidRPr="007D4C3F">
        <w:rPr>
          <w:rFonts w:ascii="Times New Roman" w:hAnsi="Times New Roman"/>
          <w:color w:val="000000"/>
          <w:sz w:val="28"/>
          <w:lang w:val="ru-RU"/>
        </w:rPr>
        <w:t>ниги;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</w:t>
      </w:r>
      <w:r w:rsidRPr="007D4C3F">
        <w:rPr>
          <w:rFonts w:ascii="Times New Roman" w:hAnsi="Times New Roman"/>
          <w:color w:val="000000"/>
          <w:sz w:val="28"/>
          <w:lang w:val="ru-RU"/>
        </w:rPr>
        <w:t>х: рисунках и эскизах, электронных презентациях;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соблюд</w:t>
      </w:r>
      <w:r w:rsidRPr="007D4C3F">
        <w:rPr>
          <w:rFonts w:ascii="Times New Roman" w:hAnsi="Times New Roman"/>
          <w:color w:val="000000"/>
          <w:sz w:val="28"/>
          <w:lang w:val="ru-RU"/>
        </w:rPr>
        <w:t>ать правила информационной безопасности при работе в Интернете.</w:t>
      </w:r>
    </w:p>
    <w:p w:rsidR="00B31177" w:rsidRPr="007D4C3F" w:rsidRDefault="00B31177">
      <w:pPr>
        <w:spacing w:after="0" w:line="252" w:lineRule="auto"/>
        <w:ind w:left="120"/>
        <w:jc w:val="both"/>
        <w:rPr>
          <w:lang w:val="ru-RU"/>
        </w:rPr>
      </w:pPr>
    </w:p>
    <w:p w:rsidR="00B31177" w:rsidRPr="007D4C3F" w:rsidRDefault="00BB12F5">
      <w:pPr>
        <w:spacing w:after="0" w:line="252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31177" w:rsidRPr="007D4C3F" w:rsidRDefault="00BB12F5">
      <w:pPr>
        <w:spacing w:after="0" w:line="252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вести диалог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общее решение и разрешать </w:t>
      </w:r>
      <w:r w:rsidRPr="007D4C3F">
        <w:rPr>
          <w:rFonts w:ascii="Times New Roman" w:hAnsi="Times New Roman"/>
          <w:color w:val="000000"/>
          <w:sz w:val="28"/>
          <w:lang w:val="ru-RU"/>
        </w:rPr>
        <w:t>конфликты на основе общих позиций и учёта интересов в процессе совместной художественной деятельности;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</w:t>
      </w:r>
      <w:r w:rsidRPr="007D4C3F">
        <w:rPr>
          <w:rFonts w:ascii="Times New Roman" w:hAnsi="Times New Roman"/>
          <w:color w:val="000000"/>
          <w:sz w:val="28"/>
          <w:lang w:val="ru-RU"/>
        </w:rPr>
        <w:t>ого творчества с позиций их содержания и в соответствии с учебной задачей, поставленной учителем;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взаимодействовать, сот</w:t>
      </w:r>
      <w:r w:rsidRPr="007D4C3F">
        <w:rPr>
          <w:rFonts w:ascii="Times New Roman" w:hAnsi="Times New Roman"/>
          <w:color w:val="000000"/>
          <w:sz w:val="28"/>
          <w:lang w:val="ru-RU"/>
        </w:rPr>
        <w:t>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31177" w:rsidRPr="007D4C3F" w:rsidRDefault="00B31177">
      <w:pPr>
        <w:spacing w:after="0" w:line="252" w:lineRule="auto"/>
        <w:ind w:left="120"/>
        <w:jc w:val="both"/>
        <w:rPr>
          <w:lang w:val="ru-RU"/>
        </w:rPr>
      </w:pPr>
    </w:p>
    <w:p w:rsidR="00B31177" w:rsidRPr="007D4C3F" w:rsidRDefault="00BB12F5">
      <w:pPr>
        <w:spacing w:after="0" w:line="252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B31177" w:rsidRPr="007D4C3F" w:rsidRDefault="00BB12F5">
      <w:pPr>
        <w:spacing w:after="0" w:line="252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</w:t>
      </w:r>
      <w:r w:rsidRPr="007D4C3F">
        <w:rPr>
          <w:rFonts w:ascii="Times New Roman" w:hAnsi="Times New Roman"/>
          <w:color w:val="000000"/>
          <w:sz w:val="28"/>
          <w:lang w:val="ru-RU"/>
        </w:rPr>
        <w:t>ежно относясь к используемым материалам;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31177" w:rsidRPr="007D4C3F" w:rsidRDefault="00B31177">
      <w:pPr>
        <w:spacing w:after="0"/>
        <w:ind w:left="120"/>
        <w:rPr>
          <w:lang w:val="ru-RU"/>
        </w:rPr>
      </w:pPr>
      <w:bookmarkStart w:id="12" w:name="_Toc141079014"/>
      <w:bookmarkStart w:id="13" w:name="_Toc124264882"/>
      <w:bookmarkEnd w:id="12"/>
      <w:bookmarkEnd w:id="13"/>
    </w:p>
    <w:p w:rsidR="00B31177" w:rsidRPr="007D4C3F" w:rsidRDefault="00B31177">
      <w:pPr>
        <w:spacing w:after="0"/>
        <w:ind w:left="120"/>
        <w:jc w:val="both"/>
        <w:rPr>
          <w:lang w:val="ru-RU"/>
        </w:rPr>
      </w:pP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</w:t>
      </w:r>
      <w:r w:rsidRPr="007D4C3F">
        <w:rPr>
          <w:rFonts w:ascii="Times New Roman" w:hAnsi="Times New Roman"/>
          <w:color w:val="000000"/>
          <w:sz w:val="28"/>
          <w:lang w:val="ru-RU"/>
        </w:rPr>
        <w:t>метные результаты по отдельным темам программы по изобразительному искусству: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</w:t>
      </w:r>
      <w:r w:rsidRPr="007D4C3F">
        <w:rPr>
          <w:rFonts w:ascii="Times New Roman" w:hAnsi="Times New Roman"/>
          <w:color w:val="000000"/>
          <w:sz w:val="28"/>
          <w:lang w:val="ru-RU"/>
        </w:rPr>
        <w:t>афического рисунка на основе знакомства со средствами изобразительного языка.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</w:t>
      </w:r>
      <w:r w:rsidRPr="007D4C3F">
        <w:rPr>
          <w:rFonts w:ascii="Times New Roman" w:hAnsi="Times New Roman"/>
          <w:color w:val="000000"/>
          <w:sz w:val="28"/>
          <w:lang w:val="ru-RU"/>
        </w:rPr>
        <w:t>о (плоского) предмета с натуры.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</w:t>
      </w:r>
      <w:r w:rsidRPr="007D4C3F">
        <w:rPr>
          <w:rFonts w:ascii="Times New Roman" w:hAnsi="Times New Roman"/>
          <w:color w:val="000000"/>
          <w:sz w:val="28"/>
          <w:lang w:val="ru-RU"/>
        </w:rPr>
        <w:t>ормат листа для выполнения соответствующих задач рисунка.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</w:t>
      </w:r>
      <w:r w:rsidRPr="007D4C3F">
        <w:rPr>
          <w:rFonts w:ascii="Times New Roman" w:hAnsi="Times New Roman"/>
          <w:color w:val="000000"/>
          <w:sz w:val="28"/>
          <w:lang w:val="ru-RU"/>
        </w:rPr>
        <w:t>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трёх </w:t>
      </w:r>
      <w:r w:rsidRPr="007D4C3F">
        <w:rPr>
          <w:rFonts w:ascii="Times New Roman" w:hAnsi="Times New Roman"/>
          <w:color w:val="000000"/>
          <w:sz w:val="28"/>
          <w:lang w:val="ru-RU"/>
        </w:rPr>
        <w:t>основных цветах; обсуждать и называть ассоциативные представления, которые рождает каждый цвет.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</w:t>
      </w:r>
      <w:r w:rsidRPr="007D4C3F">
        <w:rPr>
          <w:rFonts w:ascii="Times New Roman" w:hAnsi="Times New Roman"/>
          <w:color w:val="000000"/>
          <w:sz w:val="28"/>
          <w:lang w:val="ru-RU"/>
        </w:rPr>
        <w:t>ния результатов смешения красок и получения нового цвета.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</w:t>
      </w:r>
      <w:r w:rsidRPr="007D4C3F">
        <w:rPr>
          <w:rFonts w:ascii="Times New Roman" w:hAnsi="Times New Roman"/>
          <w:color w:val="000000"/>
          <w:sz w:val="28"/>
          <w:lang w:val="ru-RU"/>
        </w:rPr>
        <w:t>ных объёмных форм в природе (например, облака, камни, коряги, формы плодов).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</w:t>
      </w:r>
      <w:r w:rsidRPr="007D4C3F">
        <w:rPr>
          <w:rFonts w:ascii="Times New Roman" w:hAnsi="Times New Roman"/>
          <w:color w:val="000000"/>
          <w:sz w:val="28"/>
          <w:lang w:val="ru-RU"/>
        </w:rPr>
        <w:t>ых форм из бумаги путём её складывания, надрезания, закручивания.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</w:t>
      </w:r>
      <w:r w:rsidRPr="007D4C3F">
        <w:rPr>
          <w:rFonts w:ascii="Times New Roman" w:hAnsi="Times New Roman"/>
          <w:color w:val="000000"/>
          <w:sz w:val="28"/>
          <w:lang w:val="ru-RU"/>
        </w:rPr>
        <w:t>ять и искать ассоциации с орнаментами в произведениях декоративно-прикладного искусства.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</w:t>
      </w:r>
      <w:r w:rsidRPr="007D4C3F">
        <w:rPr>
          <w:rFonts w:ascii="Times New Roman" w:hAnsi="Times New Roman"/>
          <w:color w:val="000000"/>
          <w:sz w:val="28"/>
          <w:lang w:val="ru-RU"/>
        </w:rPr>
        <w:t>тельности.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</w:t>
      </w:r>
      <w:r w:rsidRPr="007D4C3F">
        <w:rPr>
          <w:rFonts w:ascii="Times New Roman" w:hAnsi="Times New Roman"/>
          <w:color w:val="000000"/>
          <w:sz w:val="28"/>
          <w:lang w:val="ru-RU"/>
        </w:rPr>
        <w:t>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Иметь опыт и соответствующие возрасту навыки </w:t>
      </w:r>
      <w:r w:rsidRPr="007D4C3F">
        <w:rPr>
          <w:rFonts w:ascii="Times New Roman" w:hAnsi="Times New Roman"/>
          <w:color w:val="000000"/>
          <w:sz w:val="28"/>
          <w:lang w:val="ru-RU"/>
        </w:rPr>
        <w:t>подготовки и оформления общего праздника.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</w:t>
      </w:r>
      <w:r w:rsidRPr="007D4C3F">
        <w:rPr>
          <w:rFonts w:ascii="Times New Roman" w:hAnsi="Times New Roman"/>
          <w:color w:val="000000"/>
          <w:sz w:val="28"/>
          <w:lang w:val="ru-RU"/>
        </w:rPr>
        <w:t>вать приёмы конструирования из бумаги, складывания объёмных простых геометрических тел.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</w:t>
      </w:r>
      <w:r w:rsidRPr="007D4C3F">
        <w:rPr>
          <w:rFonts w:ascii="Times New Roman" w:hAnsi="Times New Roman"/>
          <w:color w:val="000000"/>
          <w:sz w:val="28"/>
          <w:lang w:val="ru-RU"/>
        </w:rPr>
        <w:t>редмета и первичные навыки анализа его строения.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</w:t>
      </w:r>
      <w:r w:rsidRPr="007D4C3F">
        <w:rPr>
          <w:rFonts w:ascii="Times New Roman" w:hAnsi="Times New Roman"/>
          <w:color w:val="000000"/>
          <w:sz w:val="28"/>
          <w:lang w:val="ru-RU"/>
        </w:rPr>
        <w:t>соответствия учебной задаче, поставленной учителем.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</w:t>
      </w:r>
      <w:r w:rsidRPr="007D4C3F">
        <w:rPr>
          <w:rFonts w:ascii="Times New Roman" w:hAnsi="Times New Roman"/>
          <w:color w:val="000000"/>
          <w:sz w:val="28"/>
          <w:lang w:val="ru-RU"/>
        </w:rPr>
        <w:t>зни человека в зависимости от поставленной аналитической и эстетической задачи (установки).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эмоционального общения со станковой картин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ой, понимать значение зрительских умений и специальных знаний; приобретать опыт восприятия картин со сказочным сюжетом (В.М. </w:t>
      </w: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Васнецова и других художников по выбору учителя), а также произведений с ярко выраженным эмоциональным настроением (например, натюр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морты В. Ван Гога или А. Матисса).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</w:t>
      </w:r>
      <w:r w:rsidRPr="007D4C3F">
        <w:rPr>
          <w:rFonts w:ascii="Times New Roman" w:hAnsi="Times New Roman"/>
          <w:color w:val="000000"/>
          <w:sz w:val="28"/>
          <w:lang w:val="ru-RU"/>
        </w:rPr>
        <w:t>го и целенаправленного наблюдения природы.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</w:t>
      </w:r>
      <w:r w:rsidRPr="007D4C3F">
        <w:rPr>
          <w:rFonts w:ascii="Times New Roman" w:hAnsi="Times New Roman"/>
          <w:color w:val="000000"/>
          <w:sz w:val="28"/>
          <w:lang w:val="ru-RU"/>
        </w:rPr>
        <w:t>дметные результаты по отдельным темам программы по изобразительному искусству: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</w:t>
      </w:r>
      <w:r w:rsidRPr="007D4C3F">
        <w:rPr>
          <w:rFonts w:ascii="Times New Roman" w:hAnsi="Times New Roman"/>
          <w:color w:val="000000"/>
          <w:sz w:val="28"/>
          <w:lang w:val="ru-RU"/>
        </w:rPr>
        <w:t>ких материалов.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навык ви</w:t>
      </w:r>
      <w:r w:rsidRPr="007D4C3F">
        <w:rPr>
          <w:rFonts w:ascii="Times New Roman" w:hAnsi="Times New Roman"/>
          <w:color w:val="000000"/>
          <w:sz w:val="28"/>
          <w:lang w:val="ru-RU"/>
        </w:rPr>
        <w:t>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</w:t>
      </w:r>
      <w:r w:rsidRPr="007D4C3F">
        <w:rPr>
          <w:rFonts w:ascii="Times New Roman" w:hAnsi="Times New Roman"/>
          <w:color w:val="000000"/>
          <w:sz w:val="28"/>
          <w:lang w:val="ru-RU"/>
        </w:rPr>
        <w:t>ространстве; располагать изображение на листе, соблюдая этапы ведения рисунка, осваивая навык штриховки.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</w:t>
      </w:r>
      <w:r w:rsidRPr="007D4C3F">
        <w:rPr>
          <w:rFonts w:ascii="Times New Roman" w:hAnsi="Times New Roman"/>
          <w:color w:val="000000"/>
          <w:sz w:val="28"/>
          <w:lang w:val="ru-RU"/>
        </w:rPr>
        <w:t>зков и движений кистью, навыки создания выразительной фактуры и кроющие качества гуаши.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</w:t>
      </w:r>
      <w:r w:rsidRPr="007D4C3F">
        <w:rPr>
          <w:rFonts w:ascii="Times New Roman" w:hAnsi="Times New Roman"/>
          <w:color w:val="000000"/>
          <w:sz w:val="28"/>
          <w:lang w:val="ru-RU"/>
        </w:rPr>
        <w:t>нков составного цвета.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</w:t>
      </w:r>
      <w:r w:rsidRPr="007D4C3F">
        <w:rPr>
          <w:rFonts w:ascii="Times New Roman" w:hAnsi="Times New Roman"/>
          <w:color w:val="000000"/>
          <w:sz w:val="28"/>
          <w:lang w:val="ru-RU"/>
        </w:rPr>
        <w:t>ные оттенки цвета.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тонального звучания цвета, приобретать опыт передачи разного цветового состояния моря.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</w:t>
      </w:r>
      <w:r w:rsidRPr="007D4C3F">
        <w:rPr>
          <w:rFonts w:ascii="Times New Roman" w:hAnsi="Times New Roman"/>
          <w:color w:val="000000"/>
          <w:sz w:val="28"/>
          <w:lang w:val="ru-RU"/>
        </w:rPr>
        <w:t>алось показать характер сказочных персонажей.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</w:t>
      </w:r>
      <w:r w:rsidRPr="007D4C3F">
        <w:rPr>
          <w:rFonts w:ascii="Times New Roman" w:hAnsi="Times New Roman"/>
          <w:color w:val="000000"/>
          <w:sz w:val="28"/>
          <w:lang w:val="ru-RU"/>
        </w:rPr>
        <w:t>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с разных сторон.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</w:t>
      </w:r>
      <w:r w:rsidRPr="007D4C3F">
        <w:rPr>
          <w:rFonts w:ascii="Times New Roman" w:hAnsi="Times New Roman"/>
          <w:color w:val="000000"/>
          <w:sz w:val="28"/>
          <w:lang w:val="ru-RU"/>
        </w:rPr>
        <w:t>енивать разнообразие форм в природе, воспринимаемых как узоры.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</w:t>
      </w:r>
      <w:r w:rsidRPr="007D4C3F">
        <w:rPr>
          <w:rFonts w:ascii="Times New Roman" w:hAnsi="Times New Roman"/>
          <w:color w:val="000000"/>
          <w:sz w:val="28"/>
          <w:lang w:val="ru-RU"/>
        </w:rPr>
        <w:t>ства (кружево, шитьё, ювелирные изделия и другие).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</w:t>
      </w:r>
      <w:r w:rsidRPr="007D4C3F">
        <w:rPr>
          <w:rFonts w:ascii="Times New Roman" w:hAnsi="Times New Roman"/>
          <w:color w:val="000000"/>
          <w:sz w:val="28"/>
          <w:lang w:val="ru-RU"/>
        </w:rPr>
        <w:t>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</w:t>
      </w:r>
      <w:r w:rsidRPr="007D4C3F">
        <w:rPr>
          <w:rFonts w:ascii="Times New Roman" w:hAnsi="Times New Roman"/>
          <w:color w:val="000000"/>
          <w:sz w:val="28"/>
          <w:lang w:val="ru-RU"/>
        </w:rPr>
        <w:t>и.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</w:t>
      </w:r>
      <w:r w:rsidRPr="007D4C3F">
        <w:rPr>
          <w:rFonts w:ascii="Times New Roman" w:hAnsi="Times New Roman"/>
          <w:color w:val="000000"/>
          <w:sz w:val="28"/>
          <w:lang w:val="ru-RU"/>
        </w:rPr>
        <w:t>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B31177" w:rsidRPr="007D4C3F" w:rsidRDefault="00BB12F5">
      <w:pPr>
        <w:spacing w:after="0" w:line="257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приёмы соз</w:t>
      </w:r>
      <w:r w:rsidRPr="007D4C3F">
        <w:rPr>
          <w:rFonts w:ascii="Times New Roman" w:hAnsi="Times New Roman"/>
          <w:color w:val="000000"/>
          <w:sz w:val="28"/>
          <w:lang w:val="ru-RU"/>
        </w:rPr>
        <w:t>дания объёмных предметов из бумаги и объёмного декорирования предметов из бумаги.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</w:t>
      </w:r>
      <w:r w:rsidRPr="007D4C3F">
        <w:rPr>
          <w:rFonts w:ascii="Times New Roman" w:hAnsi="Times New Roman"/>
          <w:color w:val="000000"/>
          <w:sz w:val="28"/>
          <w:lang w:val="ru-RU"/>
        </w:rPr>
        <w:t>урных строений (по фотографиям в условиях урока), указывая составные части и их пропорциональные соотношения.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Рассматривать, приводить примеры и обсуждать вид разных жилищ, домиков </w:t>
      </w:r>
      <w:r w:rsidRPr="007D4C3F">
        <w:rPr>
          <w:rFonts w:ascii="Times New Roman" w:hAnsi="Times New Roman"/>
          <w:color w:val="000000"/>
          <w:sz w:val="28"/>
          <w:lang w:val="ru-RU"/>
        </w:rPr>
        <w:t>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B31177" w:rsidRPr="007D4C3F" w:rsidRDefault="00BB12F5">
      <w:pPr>
        <w:spacing w:after="0" w:line="257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«Воспри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ятие произведений искусства»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</w:t>
      </w:r>
      <w:r w:rsidRPr="007D4C3F">
        <w:rPr>
          <w:rFonts w:ascii="Times New Roman" w:hAnsi="Times New Roman"/>
          <w:color w:val="000000"/>
          <w:sz w:val="28"/>
          <w:lang w:val="ru-RU"/>
        </w:rPr>
        <w:t>ю учебную задачу.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</w:t>
      </w:r>
      <w:r w:rsidRPr="007D4C3F">
        <w:rPr>
          <w:rFonts w:ascii="Times New Roman" w:hAnsi="Times New Roman"/>
          <w:color w:val="000000"/>
          <w:sz w:val="28"/>
          <w:lang w:val="ru-RU"/>
        </w:rPr>
        <w:t>ой организации (например, кружево, шитьё, резьба и роспись по дереву и ткани, чеканка).</w:t>
      </w:r>
    </w:p>
    <w:p w:rsidR="00B31177" w:rsidRPr="007D4C3F" w:rsidRDefault="00BB12F5">
      <w:pPr>
        <w:spacing w:after="0" w:line="257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</w:t>
      </w:r>
      <w:r w:rsidRPr="007D4C3F">
        <w:rPr>
          <w:rFonts w:ascii="Times New Roman" w:hAnsi="Times New Roman"/>
          <w:color w:val="000000"/>
          <w:sz w:val="28"/>
          <w:lang w:val="ru-RU"/>
        </w:rPr>
        <w:t>других по выбору учителя), а также художников-анималистов (В.В. Ватагина, Е.И. Чарушина и других по выбору учителя).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</w:t>
      </w:r>
      <w:r w:rsidRPr="007D4C3F">
        <w:rPr>
          <w:rFonts w:ascii="Times New Roman" w:hAnsi="Times New Roman"/>
          <w:color w:val="000000"/>
          <w:sz w:val="28"/>
          <w:lang w:val="ru-RU"/>
        </w:rPr>
        <w:t>ния (В. Ван Гога, К. Моне, А. Матисса и других по выбору учителя).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>, а также построения из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них простых рисунков или орнаментов.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Осваивать композиционное </w:t>
      </w:r>
      <w:r w:rsidRPr="007D4C3F">
        <w:rPr>
          <w:rFonts w:ascii="Times New Roman" w:hAnsi="Times New Roman"/>
          <w:color w:val="000000"/>
          <w:sz w:val="28"/>
          <w:lang w:val="ru-RU"/>
        </w:rPr>
        <w:t>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</w:t>
      </w:r>
      <w:r w:rsidRPr="007D4C3F">
        <w:rPr>
          <w:rFonts w:ascii="Times New Roman" w:hAnsi="Times New Roman"/>
          <w:color w:val="000000"/>
          <w:sz w:val="28"/>
          <w:lang w:val="ru-RU"/>
        </w:rPr>
        <w:t>мам программы по изобразительному искусству: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</w:t>
      </w:r>
      <w:r w:rsidRPr="007D4C3F">
        <w:rPr>
          <w:rFonts w:ascii="Times New Roman" w:hAnsi="Times New Roman"/>
          <w:color w:val="000000"/>
          <w:sz w:val="28"/>
          <w:lang w:val="ru-RU"/>
        </w:rPr>
        <w:t>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</w:t>
      </w:r>
      <w:r w:rsidRPr="007D4C3F">
        <w:rPr>
          <w:rFonts w:ascii="Times New Roman" w:hAnsi="Times New Roman"/>
          <w:color w:val="000000"/>
          <w:sz w:val="28"/>
          <w:lang w:val="ru-RU"/>
        </w:rPr>
        <w:t>боте художника над шрифтовой композицией.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</w:t>
      </w:r>
      <w:r w:rsidRPr="007D4C3F">
        <w:rPr>
          <w:rFonts w:ascii="Times New Roman" w:hAnsi="Times New Roman"/>
          <w:color w:val="000000"/>
          <w:sz w:val="28"/>
          <w:lang w:val="ru-RU"/>
        </w:rPr>
        <w:t>ому спектаклю или фильму.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</w:t>
      </w:r>
      <w:r w:rsidRPr="007D4C3F">
        <w:rPr>
          <w:rFonts w:ascii="Times New Roman" w:hAnsi="Times New Roman"/>
          <w:color w:val="000000"/>
          <w:sz w:val="28"/>
          <w:lang w:val="ru-RU"/>
        </w:rPr>
        <w:t>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</w:t>
      </w:r>
      <w:r w:rsidRPr="007D4C3F">
        <w:rPr>
          <w:rFonts w:ascii="Times New Roman" w:hAnsi="Times New Roman"/>
          <w:color w:val="000000"/>
          <w:sz w:val="28"/>
          <w:lang w:val="ru-RU"/>
        </w:rPr>
        <w:t>ков.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состояние природы.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Выполнить тематическую композицию </w:t>
      </w:r>
      <w:r w:rsidRPr="007D4C3F">
        <w:rPr>
          <w:rFonts w:ascii="Times New Roman" w:hAnsi="Times New Roman"/>
          <w:color w:val="000000"/>
          <w:sz w:val="28"/>
          <w:lang w:val="ru-RU"/>
        </w:rPr>
        <w:t>«Праздник в городе» на основе наблюдений, по памяти и по представлению.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</w:t>
      </w:r>
      <w:r w:rsidRPr="007D4C3F">
        <w:rPr>
          <w:rFonts w:ascii="Times New Roman" w:hAnsi="Times New Roman"/>
          <w:color w:val="000000"/>
          <w:sz w:val="28"/>
          <w:lang w:val="ru-RU"/>
        </w:rPr>
        <w:t>ителя).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</w:t>
      </w:r>
      <w:r w:rsidRPr="007D4C3F">
        <w:rPr>
          <w:rFonts w:ascii="Times New Roman" w:hAnsi="Times New Roman"/>
          <w:color w:val="000000"/>
          <w:sz w:val="28"/>
          <w:lang w:val="ru-RU"/>
        </w:rPr>
        <w:t>фа).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</w:t>
      </w:r>
      <w:r w:rsidRPr="007D4C3F">
        <w:rPr>
          <w:rFonts w:ascii="Times New Roman" w:hAnsi="Times New Roman"/>
          <w:color w:val="000000"/>
          <w:sz w:val="28"/>
          <w:lang w:val="ru-RU"/>
        </w:rPr>
        <w:t>мер, в росписи тканей, стен, уметь рассуждать с использованием зрительного материала о видах симметрии в сетчатом орнаменте.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</w:t>
      </w:r>
      <w:r w:rsidRPr="007D4C3F">
        <w:rPr>
          <w:rFonts w:ascii="Times New Roman" w:hAnsi="Times New Roman"/>
          <w:color w:val="000000"/>
          <w:sz w:val="28"/>
          <w:lang w:val="ru-RU"/>
        </w:rPr>
        <w:t>естве эскиза росписи женского платка).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</w:t>
      </w:r>
      <w:r w:rsidRPr="007D4C3F">
        <w:rPr>
          <w:rFonts w:ascii="Times New Roman" w:hAnsi="Times New Roman"/>
          <w:color w:val="000000"/>
          <w:sz w:val="28"/>
          <w:lang w:val="ru-RU"/>
        </w:rPr>
        <w:t>ранства или участвовать в коллективной работе по созданию такого макета.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</w:t>
      </w:r>
      <w:r w:rsidRPr="007D4C3F">
        <w:rPr>
          <w:rFonts w:ascii="Times New Roman" w:hAnsi="Times New Roman"/>
          <w:color w:val="000000"/>
          <w:sz w:val="28"/>
          <w:lang w:val="ru-RU"/>
        </w:rPr>
        <w:t>ить в технике бумагопластики) транспортное средство.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ства»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</w:t>
      </w:r>
      <w:r w:rsidRPr="007D4C3F">
        <w:rPr>
          <w:rFonts w:ascii="Times New Roman" w:hAnsi="Times New Roman"/>
          <w:color w:val="000000"/>
          <w:sz w:val="28"/>
          <w:lang w:val="ru-RU"/>
        </w:rPr>
        <w:t>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</w:t>
      </w:r>
      <w:r w:rsidRPr="007D4C3F">
        <w:rPr>
          <w:rFonts w:ascii="Times New Roman" w:hAnsi="Times New Roman"/>
          <w:color w:val="000000"/>
          <w:sz w:val="28"/>
          <w:lang w:val="ru-RU"/>
        </w:rPr>
        <w:t>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</w:t>
      </w:r>
      <w:r w:rsidRPr="007D4C3F">
        <w:rPr>
          <w:rFonts w:ascii="Times New Roman" w:hAnsi="Times New Roman"/>
          <w:color w:val="000000"/>
          <w:sz w:val="28"/>
          <w:lang w:val="ru-RU"/>
        </w:rPr>
        <w:t>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Называть основные жанры живописи, графики и </w:t>
      </w:r>
      <w:r w:rsidRPr="007D4C3F">
        <w:rPr>
          <w:rFonts w:ascii="Times New Roman" w:hAnsi="Times New Roman"/>
          <w:color w:val="000000"/>
          <w:sz w:val="28"/>
          <w:lang w:val="ru-RU"/>
        </w:rPr>
        <w:t>скульптуры, определяемые предметом изображения.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</w:t>
      </w:r>
      <w:r w:rsidRPr="007D4C3F">
        <w:rPr>
          <w:rFonts w:ascii="Times New Roman" w:hAnsi="Times New Roman"/>
          <w:color w:val="000000"/>
          <w:sz w:val="28"/>
          <w:lang w:val="ru-RU"/>
        </w:rPr>
        <w:t>ения об их произведениях.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</w:t>
      </w:r>
      <w:r w:rsidRPr="007D4C3F">
        <w:rPr>
          <w:rFonts w:ascii="Times New Roman" w:hAnsi="Times New Roman"/>
          <w:color w:val="000000"/>
          <w:sz w:val="28"/>
          <w:lang w:val="ru-RU"/>
        </w:rPr>
        <w:t>тистов: В.И. Сурикова, И.Е. Репина, В.А. Серова и других (по выбору учителя), приобретать представления об их произведениях.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</w:t>
      </w:r>
      <w:r w:rsidRPr="007D4C3F">
        <w:rPr>
          <w:rFonts w:ascii="Times New Roman" w:hAnsi="Times New Roman"/>
          <w:color w:val="000000"/>
          <w:spacing w:val="-4"/>
          <w:sz w:val="28"/>
          <w:lang w:val="ru-RU"/>
        </w:rPr>
        <w:t xml:space="preserve"> Государственный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афики»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</w:t>
      </w:r>
      <w:r w:rsidRPr="007D4C3F">
        <w:rPr>
          <w:rFonts w:ascii="Times New Roman" w:hAnsi="Times New Roman"/>
          <w:color w:val="000000"/>
          <w:sz w:val="28"/>
          <w:lang w:val="ru-RU"/>
        </w:rPr>
        <w:t>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</w:t>
      </w:r>
      <w:r w:rsidRPr="007D4C3F">
        <w:rPr>
          <w:rFonts w:ascii="Times New Roman" w:hAnsi="Times New Roman"/>
          <w:color w:val="000000"/>
          <w:sz w:val="28"/>
          <w:lang w:val="ru-RU"/>
        </w:rPr>
        <w:t>ать с помощью графического редактора схематическое изменение мимики лица.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приёмы редактирования цифровых фотографий с помощью ком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</w:t>
      </w:r>
      <w:r w:rsidRPr="007D4C3F">
        <w:rPr>
          <w:rFonts w:ascii="Times New Roman" w:hAnsi="Times New Roman"/>
          <w:color w:val="000000"/>
          <w:sz w:val="28"/>
          <w:lang w:val="ru-RU"/>
        </w:rPr>
        <w:t>ественные музеи на основе установок и квестов, предложенных учителем.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31177" w:rsidRPr="007D4C3F" w:rsidRDefault="00BB12F5">
      <w:pPr>
        <w:spacing w:after="0" w:line="264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</w:t>
      </w:r>
      <w:r w:rsidRPr="007D4C3F">
        <w:rPr>
          <w:rFonts w:ascii="Times New Roman" w:hAnsi="Times New Roman"/>
          <w:color w:val="000000"/>
          <w:sz w:val="28"/>
          <w:lang w:val="ru-RU"/>
        </w:rPr>
        <w:t>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представление о т</w:t>
      </w:r>
      <w:r w:rsidRPr="007D4C3F">
        <w:rPr>
          <w:rFonts w:ascii="Times New Roman" w:hAnsi="Times New Roman"/>
          <w:color w:val="000000"/>
          <w:sz w:val="28"/>
          <w:lang w:val="ru-RU"/>
        </w:rPr>
        <w:t>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B31177" w:rsidRPr="007D4C3F" w:rsidRDefault="00BB12F5">
      <w:pPr>
        <w:spacing w:after="0" w:line="264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Создавать зарисовки памятников отечественной и </w:t>
      </w:r>
      <w:r w:rsidRPr="007D4C3F">
        <w:rPr>
          <w:rFonts w:ascii="Times New Roman" w:hAnsi="Times New Roman"/>
          <w:color w:val="000000"/>
          <w:sz w:val="28"/>
          <w:lang w:val="ru-RU"/>
        </w:rPr>
        <w:t>мировой архитектуры.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человека, создавать образ женщины в русском народном костюме и образ мужчины в народном костюме.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выбранной культурной эпохи).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Участвовать в коллективной творческой работе по созданию композиционного панно (аппликации из </w:t>
      </w:r>
      <w:r w:rsidRPr="007D4C3F">
        <w:rPr>
          <w:rFonts w:ascii="Times New Roman" w:hAnsi="Times New Roman"/>
          <w:color w:val="000000"/>
          <w:sz w:val="28"/>
          <w:lang w:val="ru-RU"/>
        </w:rPr>
        <w:t>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</w:t>
      </w:r>
      <w:r w:rsidRPr="007D4C3F">
        <w:rPr>
          <w:rFonts w:ascii="Times New Roman" w:hAnsi="Times New Roman"/>
          <w:color w:val="000000"/>
          <w:sz w:val="28"/>
          <w:lang w:val="ru-RU"/>
        </w:rPr>
        <w:t>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</w:t>
      </w:r>
      <w:r w:rsidRPr="007D4C3F">
        <w:rPr>
          <w:rFonts w:ascii="Times New Roman" w:hAnsi="Times New Roman"/>
          <w:color w:val="000000"/>
          <w:sz w:val="28"/>
          <w:lang w:val="ru-RU"/>
        </w:rPr>
        <w:t>ародов, в разные эпохи.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</w:t>
      </w:r>
      <w:r w:rsidRPr="007D4C3F">
        <w:rPr>
          <w:rFonts w:ascii="Times New Roman" w:hAnsi="Times New Roman"/>
          <w:color w:val="000000"/>
          <w:sz w:val="28"/>
          <w:lang w:val="ru-RU"/>
        </w:rPr>
        <w:t>дметов быта).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Познакомиться с женским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и мужским костюмами в традициях разных народов, со своеобразием одежды в разных культурах и в разные эпохи.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Познакомиться с к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</w:t>
      </w:r>
      <w:r w:rsidRPr="007D4C3F">
        <w:rPr>
          <w:rFonts w:ascii="Times New Roman" w:hAnsi="Times New Roman"/>
          <w:color w:val="000000"/>
          <w:sz w:val="28"/>
          <w:lang w:val="ru-RU"/>
        </w:rPr>
        <w:t>и пользы. Иметь представления о конструктивных особенностях переносного жилища – юрты.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</w:t>
      </w:r>
      <w:r w:rsidRPr="007D4C3F">
        <w:rPr>
          <w:rFonts w:ascii="Times New Roman" w:hAnsi="Times New Roman"/>
          <w:color w:val="000000"/>
          <w:sz w:val="28"/>
          <w:lang w:val="ru-RU"/>
        </w:rPr>
        <w:t>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</w:t>
      </w:r>
      <w:r w:rsidRPr="007D4C3F">
        <w:rPr>
          <w:rFonts w:ascii="Times New Roman" w:hAnsi="Times New Roman"/>
          <w:color w:val="000000"/>
          <w:sz w:val="28"/>
          <w:lang w:val="ru-RU"/>
        </w:rPr>
        <w:t>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собор в европейских городах, буддийская пагода, мусульманская мечеть, уметь изображать их.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B31177" w:rsidRPr="007D4C3F" w:rsidRDefault="00BB12F5">
      <w:pPr>
        <w:spacing w:after="0" w:line="252" w:lineRule="auto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</w:t>
      </w:r>
      <w:r w:rsidRPr="007D4C3F">
        <w:rPr>
          <w:rFonts w:ascii="Times New Roman" w:hAnsi="Times New Roman"/>
          <w:b/>
          <w:color w:val="000000"/>
          <w:sz w:val="28"/>
          <w:lang w:val="ru-RU"/>
        </w:rPr>
        <w:t xml:space="preserve"> «Восприятие произведений искусства»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Рябушкина, И.Я. Билибина и других по выбору учителя).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</w:t>
      </w:r>
      <w:r w:rsidRPr="007D4C3F">
        <w:rPr>
          <w:rFonts w:ascii="Times New Roman" w:hAnsi="Times New Roman"/>
          <w:color w:val="000000"/>
          <w:sz w:val="28"/>
          <w:lang w:val="ru-RU"/>
        </w:rPr>
        <w:t>е монастырских), о памятниках русского деревянного зодчества (архитектурный комплекс на острове Кижи).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</w:t>
      </w:r>
      <w:r w:rsidRPr="007D4C3F">
        <w:rPr>
          <w:rFonts w:ascii="Times New Roman" w:hAnsi="Times New Roman"/>
          <w:color w:val="000000"/>
          <w:sz w:val="28"/>
          <w:lang w:val="ru-RU"/>
        </w:rPr>
        <w:t>Пожарскому скульптора И.П. Мартоса в Москве.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</w:t>
      </w:r>
      <w:r w:rsidRPr="007D4C3F">
        <w:rPr>
          <w:rFonts w:ascii="Times New Roman" w:hAnsi="Times New Roman"/>
          <w:color w:val="000000"/>
          <w:sz w:val="28"/>
          <w:lang w:val="ru-RU"/>
        </w:rPr>
        <w:t>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B31177" w:rsidRPr="007D4C3F" w:rsidRDefault="00BB12F5">
      <w:pPr>
        <w:spacing w:after="0" w:line="252" w:lineRule="auto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об </w:t>
      </w:r>
      <w:r w:rsidRPr="007D4C3F">
        <w:rPr>
          <w:rFonts w:ascii="Times New Roman" w:hAnsi="Times New Roman"/>
          <w:color w:val="000000"/>
          <w:sz w:val="28"/>
          <w:lang w:val="ru-RU"/>
        </w:rPr>
        <w:t>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</w:t>
      </w:r>
      <w:r w:rsidRPr="007D4C3F">
        <w:rPr>
          <w:rFonts w:ascii="Times New Roman" w:hAnsi="Times New Roman"/>
          <w:color w:val="000000"/>
          <w:sz w:val="28"/>
          <w:lang w:val="ru-RU"/>
        </w:rPr>
        <w:t>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произведений великих европейских художников: </w:t>
      </w:r>
      <w:r w:rsidRPr="007D4C3F">
        <w:rPr>
          <w:rFonts w:ascii="Times New Roman" w:hAnsi="Times New Roman"/>
          <w:color w:val="000000"/>
          <w:sz w:val="28"/>
          <w:lang w:val="ru-RU"/>
        </w:rPr>
        <w:t>Леонардо да Винчи, Рафаэля, Рембрандта, Пикассо и других (по выбору учителя).</w:t>
      </w:r>
    </w:p>
    <w:p w:rsidR="00B31177" w:rsidRPr="007D4C3F" w:rsidRDefault="00BB12F5">
      <w:pPr>
        <w:spacing w:after="0"/>
        <w:ind w:left="120"/>
        <w:jc w:val="both"/>
        <w:rPr>
          <w:lang w:val="ru-RU"/>
        </w:rPr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4C3F">
        <w:rPr>
          <w:rFonts w:ascii="Times New Roman" w:hAnsi="Times New Roman"/>
          <w:color w:val="000000"/>
          <w:sz w:val="28"/>
          <w:lang w:val="ru-RU"/>
        </w:rPr>
        <w:t>: изображени</w:t>
      </w:r>
      <w:r w:rsidRPr="007D4C3F">
        <w:rPr>
          <w:rFonts w:ascii="Times New Roman" w:hAnsi="Times New Roman"/>
          <w:color w:val="000000"/>
          <w:sz w:val="28"/>
          <w:lang w:val="ru-RU"/>
        </w:rPr>
        <w:t>е линии горизонта и точки схода, перспективных сокращений, цветовых и тональных изменений.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его устройства.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Осваивать строение юрты, моделируя её конструкцию в графическом редакторе с помощью инструментов геометрических фиг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ур, находить в поисковой системе разнообразные модели юрты, её украшения, внешний и внутренний вид юрты. 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</w:t>
      </w:r>
      <w:r w:rsidRPr="007D4C3F">
        <w:rPr>
          <w:rFonts w:ascii="Times New Roman" w:hAnsi="Times New Roman"/>
          <w:color w:val="000000"/>
          <w:sz w:val="28"/>
          <w:lang w:val="ru-RU"/>
        </w:rPr>
        <w:t>ор с закомарами, со сводами-нефами, главой, куполом, готический или романский собор, пагода, мечеть).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</w:t>
      </w:r>
      <w:r w:rsidRPr="007D4C3F">
        <w:rPr>
          <w:rFonts w:ascii="Times New Roman" w:hAnsi="Times New Roman"/>
          <w:color w:val="000000"/>
          <w:sz w:val="28"/>
          <w:lang w:val="ru-RU"/>
        </w:rPr>
        <w:t>гая части фигуры (при соответствующих технических условиях создать анимацию схематического движения человека).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7D4C3F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</w:t>
      </w:r>
      <w:r w:rsidRPr="007D4C3F">
        <w:rPr>
          <w:rFonts w:ascii="Times New Roman" w:hAnsi="Times New Roman"/>
          <w:color w:val="000000"/>
          <w:sz w:val="28"/>
          <w:lang w:val="ru-RU"/>
        </w:rPr>
        <w:t xml:space="preserve"> помнить и знать.</w:t>
      </w:r>
    </w:p>
    <w:p w:rsidR="00B31177" w:rsidRPr="007D4C3F" w:rsidRDefault="00BB12F5">
      <w:pPr>
        <w:spacing w:after="0"/>
        <w:ind w:firstLine="600"/>
        <w:jc w:val="both"/>
        <w:rPr>
          <w:lang w:val="ru-RU"/>
        </w:rPr>
      </w:pPr>
      <w:r w:rsidRPr="007D4C3F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B31177" w:rsidRPr="007D4C3F" w:rsidRDefault="00B31177">
      <w:pPr>
        <w:rPr>
          <w:lang w:val="ru-RU"/>
        </w:rPr>
        <w:sectPr w:rsidR="00B31177" w:rsidRPr="007D4C3F">
          <w:pgSz w:w="11906" w:h="16383"/>
          <w:pgMar w:top="1134" w:right="850" w:bottom="1134" w:left="1701" w:header="720" w:footer="720" w:gutter="0"/>
          <w:cols w:space="720"/>
        </w:sectPr>
      </w:pPr>
      <w:bookmarkStart w:id="16" w:name="block-86542485"/>
    </w:p>
    <w:bookmarkEnd w:id="16"/>
    <w:p w:rsidR="00B31177" w:rsidRDefault="00BB12F5">
      <w:pPr>
        <w:spacing w:after="0"/>
        <w:ind w:left="120"/>
      </w:pPr>
      <w:r w:rsidRPr="007D4C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4391"/>
        <w:gridCol w:w="1651"/>
        <w:gridCol w:w="1843"/>
        <w:gridCol w:w="1912"/>
        <w:gridCol w:w="2852"/>
      </w:tblGrid>
      <w:tr w:rsidR="00B311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1177" w:rsidRDefault="00B31177">
            <w:pPr>
              <w:spacing w:after="0"/>
              <w:ind w:left="135"/>
            </w:pP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5.8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31177"/>
        </w:tc>
      </w:tr>
    </w:tbl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4391"/>
        <w:gridCol w:w="1651"/>
        <w:gridCol w:w="1843"/>
        <w:gridCol w:w="1912"/>
        <w:gridCol w:w="2852"/>
      </w:tblGrid>
      <w:tr w:rsidR="00B311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1177" w:rsidRDefault="00B31177">
            <w:pPr>
              <w:spacing w:after="0"/>
              <w:ind w:left="135"/>
            </w:pP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</w:tr>
      <w:tr w:rsidR="00B31177">
        <w:trPr>
          <w:trHeight w:val="352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2,8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1.2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31177"/>
        </w:tc>
      </w:tr>
    </w:tbl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4391"/>
        <w:gridCol w:w="1651"/>
        <w:gridCol w:w="1843"/>
        <w:gridCol w:w="1912"/>
        <w:gridCol w:w="2852"/>
      </w:tblGrid>
      <w:tr w:rsidR="00B311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1177" w:rsidRDefault="00B31177">
            <w:pPr>
              <w:spacing w:after="0"/>
              <w:ind w:left="135"/>
            </w:pP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31177"/>
        </w:tc>
      </w:tr>
    </w:tbl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4391"/>
        <w:gridCol w:w="1651"/>
        <w:gridCol w:w="1843"/>
        <w:gridCol w:w="1912"/>
        <w:gridCol w:w="2852"/>
      </w:tblGrid>
      <w:tr w:rsidR="00B311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1177" w:rsidRDefault="00B31177">
            <w:pPr>
              <w:spacing w:after="0"/>
              <w:ind w:left="135"/>
            </w:pP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2,2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1177" w:rsidRDefault="00B31177"/>
        </w:tc>
      </w:tr>
    </w:tbl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7" w:name="block-86542480"/>
    </w:p>
    <w:bookmarkEnd w:id="17"/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6"/>
        <w:gridCol w:w="4428"/>
        <w:gridCol w:w="1281"/>
        <w:gridCol w:w="1843"/>
        <w:gridCol w:w="1912"/>
        <w:gridCol w:w="1349"/>
        <w:gridCol w:w="2223"/>
      </w:tblGrid>
      <w:tr w:rsidR="00B31177">
        <w:trPr>
          <w:trHeight w:val="144"/>
          <w:tblCellSpacing w:w="0" w:type="dxa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1177" w:rsidRDefault="00B31177">
            <w:pPr>
              <w:spacing w:after="0"/>
              <w:ind w:left="135"/>
            </w:pP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Дети любят рисовать. Восприятие произведений детского </w:t>
            </w: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Изображения всюду вокруг нас.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Изображения учит видеть». (Простая геометрическая форма в основе рисунка) Короткое и длинное-пропорции.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Превращения при изменении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пропорций.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Образование"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</w:t>
            </w:r>
            <w:r>
              <w:rPr>
                <w:rFonts w:ascii="Times New Roman" w:hAnsi="Times New Roman"/>
                <w:color w:val="000000"/>
                <w:sz w:val="24"/>
              </w:rPr>
              <w:t>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</w:t>
            </w: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</w:t>
            </w: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«Постройки в нашей жизни». Художественное восприятие окружающей действительности.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Дома бывают разными.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и элементы здания . 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из геометрических 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«Строим вещи». Художественное </w:t>
            </w: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</w:t>
            </w: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мы живём». Коллективное панно: объемная 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птиц». Техники и</w:t>
            </w: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Pr="007D4C3F" w:rsidRDefault="00BB12F5">
            <w:pPr>
              <w:spacing w:after="0"/>
              <w:ind w:left="135"/>
              <w:rPr>
                <w:lang w:val="ru-RU"/>
              </w:rPr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редактора. Рисунок в графическом редакторе. Осваиваем инструменты цифрового редактора.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 w:rsidRPr="007D4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Художественное восприятие окружающей действительности. Здравствуй, лето! 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композиция живописными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материалами.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5.6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Default="00B31177"/>
        </w:tc>
      </w:tr>
    </w:tbl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5"/>
        <w:gridCol w:w="4320"/>
        <w:gridCol w:w="1320"/>
        <w:gridCol w:w="1843"/>
        <w:gridCol w:w="1912"/>
        <w:gridCol w:w="1349"/>
        <w:gridCol w:w="2223"/>
      </w:tblGrid>
      <w:tr w:rsidR="00B31177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1177" w:rsidRDefault="00B31177">
            <w:pPr>
              <w:spacing w:after="0"/>
              <w:ind w:left="135"/>
            </w:pP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Пастель, восковые мелки или акварель. 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может </w:t>
            </w:r>
            <w:r>
              <w:rPr>
                <w:rFonts w:ascii="Times New Roman" w:hAnsi="Times New Roman"/>
                <w:color w:val="000000"/>
                <w:sz w:val="24"/>
              </w:rPr>
              <w:t>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графических редакторов. Выразительные средства линии. 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Бумага, ножницы, клей. Конструирование из бумаги. 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Украшение и фантазия. Природные мотивы в декоративных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украшениях. 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</w:t>
            </w:r>
            <w:r>
              <w:rPr>
                <w:rFonts w:ascii="Times New Roman" w:hAnsi="Times New Roman"/>
                <w:color w:val="000000"/>
                <w:sz w:val="24"/>
              </w:rPr>
              <w:t>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Постройка и фантазия. Строим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бумаги сказочный город. 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изобразить характер персонажа. Добрые и злые сказочные персонажи. 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говорят украшения: праздничный флот (царя Салтана) и угрожающие знаки-украшения флота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Цвет теплый и холодный. Цветовой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звонкий, яркий и цвет тихий, мягкий.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</w:t>
            </w:r>
            <w:r>
              <w:rPr>
                <w:rFonts w:ascii="Times New Roman" w:hAnsi="Times New Roman"/>
                <w:color w:val="000000"/>
                <w:sz w:val="24"/>
              </w:rPr>
              <w:t>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пропорции. Сочетание объемов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GIF-анимация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Default="00B31177"/>
        </w:tc>
      </w:tr>
    </w:tbl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2"/>
        <w:gridCol w:w="4356"/>
        <w:gridCol w:w="1307"/>
        <w:gridCol w:w="1843"/>
        <w:gridCol w:w="1912"/>
        <w:gridCol w:w="1349"/>
        <w:gridCol w:w="2223"/>
      </w:tblGrid>
      <w:tr w:rsidR="00B31177">
        <w:trPr>
          <w:trHeight w:val="144"/>
          <w:tblCellSpacing w:w="0" w:type="dxa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1177" w:rsidRDefault="00B31177">
            <w:pPr>
              <w:spacing w:after="0"/>
              <w:ind w:left="135"/>
            </w:pP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Мастера изображения, постройки и украшения.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</w:t>
            </w:r>
            <w:r>
              <w:rPr>
                <w:rFonts w:ascii="Times New Roman" w:hAnsi="Times New Roman"/>
                <w:color w:val="000000"/>
                <w:sz w:val="24"/>
              </w:rPr>
              <w:t>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Твои игрушки. Игрушки создает художник. 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Обои и шторы у тебя дома. 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Мамин платок.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на ткани. 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Поздравительная открытка. Создание поздравительной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Памятники архитектуры. Образ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архитектурной постройки. 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Парки, скверы, бульвары.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Волшебные фонари. Техники и материалы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Витрины. Декоративно-прикладное искусство в жизни человека. 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Удивительный транспорт. </w:t>
            </w:r>
            <w:r>
              <w:rPr>
                <w:rFonts w:ascii="Times New Roman" w:hAnsi="Times New Roman"/>
                <w:color w:val="000000"/>
                <w:sz w:val="24"/>
              </w:rPr>
              <w:t>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художника на улицах твоего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на столе. Декорация.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кукол. Выразительные средства объёмного изображения. 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Маски. Графика или аппликация. Мимика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Афиша и плакат. Изображение и текст. 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Школьный карнавал. Конструкция одежды и декор </w:t>
            </w:r>
            <w:r>
              <w:rPr>
                <w:rFonts w:ascii="Times New Roman" w:hAnsi="Times New Roman"/>
                <w:color w:val="000000"/>
                <w:sz w:val="24"/>
              </w:rPr>
              <w:t>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"Мобильное 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Картина-пейзаж. Настроение в пейзаже. 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Картина-натюрморт. Натюрморты известных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художников. 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Картины бытовые.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Default="00B31177"/>
        </w:tc>
      </w:tr>
    </w:tbl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1"/>
        <w:gridCol w:w="4358"/>
        <w:gridCol w:w="1306"/>
        <w:gridCol w:w="1843"/>
        <w:gridCol w:w="1912"/>
        <w:gridCol w:w="1349"/>
        <w:gridCol w:w="2223"/>
      </w:tblGrid>
      <w:tr w:rsidR="00B31177">
        <w:trPr>
          <w:trHeight w:val="144"/>
          <w:tblCellSpacing w:w="0" w:type="dxa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1177" w:rsidRDefault="00B31177">
            <w:pPr>
              <w:spacing w:after="0"/>
              <w:ind w:left="135"/>
            </w:pP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1177" w:rsidRDefault="00B311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1177" w:rsidRDefault="00B31177"/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Пейзаж родной земли. Красота среднерусской природы. Правила перспективного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Деревня – деревянный мир. Конструкция и декор избы. 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Деревня – деревянный мир: русское деревянное </w:t>
            </w:r>
            <w:r>
              <w:rPr>
                <w:rFonts w:ascii="Times New Roman" w:hAnsi="Times New Roman"/>
                <w:color w:val="000000"/>
                <w:sz w:val="24"/>
              </w:rPr>
              <w:t>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 - образ радости и счастливой жизни. Коллективное панно. Сюжетная 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строит, украшает, изображает.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Русской земли. Конструкция древнего города. 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Пир в теремных палатах. Коллективное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панно. 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народов мира. Народы гор и степей. Пейзаж и традиционное жилище. Сакля. 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ООО "Мобильное 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человека в природе гор и степей. Красота пейзажа с традиционными постройками. Сюжетная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народов мира. Образ природы в японской культуре. 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в японском искусстве. 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в пустыне. Архитектура народов мира. 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в пустыне.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Панно «Олимпийские игры в Древней Греции». 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народов мира. Европейские средневековые города. 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Урок-обобщение: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народы. Тема материнства в искусстве народов. Сюжетная композиция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«Сопереживания». 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сострадания и утверждения доброты в искусстве. Сюжетная композиция живописными или графическими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«Герои и защитники» в искусстве. Скульптурные памятники и мемориальные комплексы. Лепка </w:t>
            </w:r>
            <w:r>
              <w:rPr>
                <w:rFonts w:ascii="Times New Roman" w:hAnsi="Times New Roman"/>
                <w:color w:val="000000"/>
                <w:sz w:val="24"/>
              </w:rPr>
              <w:t>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«Юности и надежды» в искусстве. 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Изображение, украшение и постройка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народов. 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31177" w:rsidRDefault="00B311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ООО "Мобильное Электронное Образование</w:t>
            </w:r>
          </w:p>
        </w:tc>
      </w:tr>
      <w:tr w:rsidR="00B311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31177" w:rsidRDefault="00BB12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1177" w:rsidRDefault="00B31177"/>
        </w:tc>
      </w:tr>
    </w:tbl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1177" w:rsidRDefault="00B31177">
      <w:pPr>
        <w:sectPr w:rsidR="00B3117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8" w:name="block-86542482"/>
    </w:p>
    <w:bookmarkEnd w:id="18"/>
    <w:p w:rsidR="00B31177" w:rsidRDefault="00BB12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31177" w:rsidRDefault="00BB12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31177" w:rsidRDefault="00BB12F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</w:t>
      </w:r>
      <w:r>
        <w:rPr>
          <w:rFonts w:ascii="Times New Roman" w:hAnsi="Times New Roman"/>
          <w:color w:val="000000"/>
          <w:sz w:val="28"/>
        </w:rPr>
        <w:t>Изобразительное искусство: 1-й класс: учебник; 14-е издание, переработанное Неменская Л.А.; под редакцией Неменского Б.М.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Изобразительное искусство: 2-й класс: учебник; 14-е издание, переработанное Короте</w:t>
      </w:r>
      <w:r>
        <w:rPr>
          <w:rFonts w:ascii="Times New Roman" w:hAnsi="Times New Roman"/>
          <w:color w:val="000000"/>
          <w:sz w:val="28"/>
        </w:rPr>
        <w:t>ева Е.И.; под редакцией Неменского Б.М.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Изобразительное искусство: 3-й класс: учебник; 14-е издание, переработанное Горяева Н.А., Неменская Л.А., Питерских А.С. и др.; под редакцией Неменского Б.М. Акцион</w:t>
      </w:r>
      <w:r>
        <w:rPr>
          <w:rFonts w:ascii="Times New Roman" w:hAnsi="Times New Roman"/>
          <w:color w:val="000000"/>
          <w:sz w:val="28"/>
        </w:rPr>
        <w:t>ерное общество «Издательство «Просвещение»</w:t>
      </w:r>
      <w:r>
        <w:rPr>
          <w:sz w:val="28"/>
        </w:rPr>
        <w:br/>
      </w:r>
      <w:bookmarkStart w:id="19" w:name="db50a40d-f8ae-4e5d-8e70-919f427dc0ce"/>
      <w:r>
        <w:rPr>
          <w:rFonts w:ascii="Times New Roman" w:hAnsi="Times New Roman"/>
          <w:color w:val="000000"/>
          <w:sz w:val="28"/>
        </w:rPr>
        <w:t xml:space="preserve"> • Изобразительное искусство: 4-й класс: учебник; 14-е издание, переработанное Неменская Л.А.; под редакцией Неменского Б.М. Акционерное общество «Издательство «Просвещение»</w:t>
      </w:r>
      <w:bookmarkEnd w:id="19"/>
    </w:p>
    <w:p w:rsidR="00B31177" w:rsidRDefault="00B31177">
      <w:pPr>
        <w:spacing w:after="0" w:line="480" w:lineRule="auto"/>
        <w:ind w:left="120"/>
      </w:pPr>
    </w:p>
    <w:p w:rsidR="00B31177" w:rsidRDefault="00B31177">
      <w:pPr>
        <w:spacing w:after="0"/>
        <w:ind w:left="120"/>
      </w:pPr>
    </w:p>
    <w:p w:rsidR="00B31177" w:rsidRDefault="00BB12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31177" w:rsidRDefault="00BB12F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Ур</w:t>
      </w:r>
      <w:r>
        <w:rPr>
          <w:rFonts w:ascii="Times New Roman" w:hAnsi="Times New Roman"/>
          <w:color w:val="000000"/>
          <w:sz w:val="28"/>
        </w:rPr>
        <w:t>оки изобразительного искусства. Поурочные разработки. 1– 4 классы.</w:t>
      </w:r>
      <w:r>
        <w:rPr>
          <w:sz w:val="28"/>
        </w:rPr>
        <w:br/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Автор(ы): Неменский Б. М., Неменская Л. А., Коротеева Е. И. и др. / Подред.</w:t>
      </w:r>
      <w:r>
        <w:rPr>
          <w:sz w:val="28"/>
        </w:rPr>
        <w:br/>
      </w:r>
      <w:r>
        <w:rPr>
          <w:sz w:val="28"/>
        </w:rPr>
        <w:lastRenderedPageBreak/>
        <w:br/>
      </w:r>
      <w:bookmarkStart w:id="20" w:name="27f88a84-cde6-45cc-9a12-309dd9b67dab"/>
      <w:r>
        <w:rPr>
          <w:rFonts w:ascii="Times New Roman" w:hAnsi="Times New Roman"/>
          <w:color w:val="000000"/>
          <w:sz w:val="28"/>
        </w:rPr>
        <w:t xml:space="preserve"> Неменского Б. М. ,2016</w:t>
      </w:r>
      <w:bookmarkEnd w:id="20"/>
    </w:p>
    <w:p w:rsidR="00B31177" w:rsidRDefault="00B31177">
      <w:pPr>
        <w:spacing w:after="0"/>
        <w:ind w:left="120"/>
      </w:pPr>
    </w:p>
    <w:p w:rsidR="00B31177" w:rsidRDefault="00BB12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31177" w:rsidRDefault="00BB12F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ООО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>"Мобильное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Электронное</w:t>
      </w:r>
      <w:r>
        <w:rPr>
          <w:sz w:val="28"/>
        </w:rPr>
        <w:br/>
      </w:r>
      <w:bookmarkStart w:id="21" w:name="e2d6e2bf-4893-4145-be02-d49817b4b26f"/>
      <w:r>
        <w:rPr>
          <w:rFonts w:ascii="Times New Roman" w:hAnsi="Times New Roman"/>
          <w:color w:val="000000"/>
          <w:sz w:val="28"/>
        </w:rPr>
        <w:t xml:space="preserve"> Образование"</w:t>
      </w:r>
      <w:bookmarkEnd w:id="21"/>
    </w:p>
    <w:p w:rsidR="00B31177" w:rsidRDefault="00B31177">
      <w:pPr>
        <w:sectPr w:rsidR="00B31177">
          <w:pgSz w:w="11906" w:h="16383"/>
          <w:pgMar w:top="1134" w:right="850" w:bottom="1134" w:left="1701" w:header="720" w:footer="720" w:gutter="0"/>
          <w:cols w:space="720"/>
        </w:sectPr>
      </w:pPr>
      <w:bookmarkStart w:id="22" w:name="block-86542483"/>
    </w:p>
    <w:bookmarkEnd w:id="22"/>
    <w:p w:rsidR="00B31177" w:rsidRDefault="00B31177"/>
    <w:sectPr w:rsidR="00B31177" w:rsidSect="00B31177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2F5" w:rsidRDefault="00BB12F5">
      <w:pPr>
        <w:spacing w:line="240" w:lineRule="auto"/>
      </w:pPr>
      <w:r>
        <w:separator/>
      </w:r>
    </w:p>
  </w:endnote>
  <w:endnote w:type="continuationSeparator" w:id="1">
    <w:p w:rsidR="00BB12F5" w:rsidRDefault="00BB12F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2F5" w:rsidRDefault="00BB12F5">
      <w:pPr>
        <w:spacing w:after="0"/>
      </w:pPr>
      <w:r>
        <w:separator/>
      </w:r>
    </w:p>
  </w:footnote>
  <w:footnote w:type="continuationSeparator" w:id="1">
    <w:p w:rsidR="00BB12F5" w:rsidRDefault="00BB12F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1177"/>
    <w:rsid w:val="007D4C3F"/>
    <w:rsid w:val="00B31177"/>
    <w:rsid w:val="00BB12F5"/>
    <w:rsid w:val="19DD4476"/>
    <w:rsid w:val="718C3252"/>
    <w:rsid w:val="72CC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7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B311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311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311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311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31177"/>
    <w:rPr>
      <w:i/>
      <w:iCs/>
    </w:rPr>
  </w:style>
  <w:style w:type="character" w:styleId="a4">
    <w:name w:val="Hyperlink"/>
    <w:basedOn w:val="a0"/>
    <w:uiPriority w:val="99"/>
    <w:unhideWhenUsed/>
    <w:qFormat/>
    <w:rsid w:val="00B31177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B31177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B3117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B31177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B311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B31177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B311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B31177"/>
  </w:style>
  <w:style w:type="character" w:customStyle="1" w:styleId="10">
    <w:name w:val="Заголовок 1 Знак"/>
    <w:basedOn w:val="a0"/>
    <w:link w:val="1"/>
    <w:uiPriority w:val="9"/>
    <w:qFormat/>
    <w:rsid w:val="00B311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B311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3117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B3117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B311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B311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7D4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D4C3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12733</Words>
  <Characters>72580</Characters>
  <Application>Microsoft Office Word</Application>
  <DocSecurity>0</DocSecurity>
  <Lines>604</Lines>
  <Paragraphs>170</Paragraphs>
  <ScaleCrop>false</ScaleCrop>
  <Company/>
  <LinksUpToDate>false</LinksUpToDate>
  <CharactersWithSpaces>85143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2026-08-25T08:43:00Z</dcterms:created>
  <dcterms:modified xsi:type="dcterms:W3CDTF">2026-10-15T13:23:00Z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eyJoZGlkIjoiZjdkODJhYjEzYzNmMTE3ZjA0Y2Q0MDAzNmVjMjg1NTIiLCJ1c2VySWQiOiI4MjQ2MzQ5NjI2MzgifQ==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736401A4D64B4586B14807F1B95DFD42_12</vt:lpwstr>
  </property>
</Properties>
</file>